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4B" w:rsidRDefault="006A1E8B" w:rsidP="00C9074B">
      <w:pPr>
        <w:pStyle w:val="Heading2"/>
        <w:tabs>
          <w:tab w:val="left" w:pos="2160"/>
        </w:tabs>
        <w:rPr>
          <w:sz w:val="36"/>
          <w:szCs w:val="36"/>
        </w:rPr>
      </w:pPr>
      <w:r w:rsidRPr="006A1E8B">
        <w:rPr>
          <w:rFonts w:asciiTheme="minorHAnsi" w:eastAsiaTheme="minorHAnsi" w:hAnsiTheme="minorHAnsi" w:cstheme="minorBidi"/>
          <w:b w:val="0"/>
          <w:bCs w:val="0"/>
          <w:iCs w:val="0"/>
          <w:noProof/>
          <w:szCs w:val="22"/>
        </w:rPr>
        <mc:AlternateContent>
          <mc:Choice Requires="wps">
            <w:drawing>
              <wp:anchor distT="0" distB="0" distL="114300" distR="114300" simplePos="0" relativeHeight="251661312" behindDoc="0" locked="0" layoutInCell="1" allowOverlap="1" wp14:anchorId="5C48B244" wp14:editId="6BEBB3F1">
                <wp:simplePos x="0" y="0"/>
                <wp:positionH relativeFrom="column">
                  <wp:posOffset>4657725</wp:posOffset>
                </wp:positionH>
                <wp:positionV relativeFrom="paragraph">
                  <wp:posOffset>152400</wp:posOffset>
                </wp:positionV>
                <wp:extent cx="198120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w="9525">
                          <a:noFill/>
                          <a:miter lim="800000"/>
                          <a:headEnd/>
                          <a:tailEnd/>
                        </a:ln>
                      </wps:spPr>
                      <wps:txbx>
                        <w:txbxContent>
                          <w:p w:rsidR="006A1E8B" w:rsidRDefault="006A1E8B" w:rsidP="006A1E8B">
                            <w:pPr>
                              <w:spacing w:after="0" w:line="240" w:lineRule="auto"/>
                              <w:rPr>
                                <w:sz w:val="24"/>
                                <w:szCs w:val="24"/>
                              </w:rPr>
                            </w:pPr>
                            <w:r>
                              <w:rPr>
                                <w:sz w:val="24"/>
                                <w:szCs w:val="24"/>
                              </w:rPr>
                              <w:t>1976 Lewis Turner Blvd</w:t>
                            </w:r>
                          </w:p>
                          <w:p w:rsidR="006A1E8B" w:rsidRDefault="006A1E8B" w:rsidP="006A1E8B">
                            <w:pPr>
                              <w:spacing w:after="0" w:line="240" w:lineRule="auto"/>
                              <w:rPr>
                                <w:sz w:val="24"/>
                                <w:szCs w:val="24"/>
                              </w:rPr>
                            </w:pPr>
                            <w:r>
                              <w:rPr>
                                <w:sz w:val="24"/>
                                <w:szCs w:val="24"/>
                              </w:rPr>
                              <w:t>Fort Walton Beach, FL 32547</w:t>
                            </w:r>
                          </w:p>
                          <w:p w:rsidR="006A1E8B" w:rsidRPr="007411B5" w:rsidRDefault="006A1E8B" w:rsidP="006A1E8B">
                            <w:pPr>
                              <w:spacing w:after="0" w:line="240" w:lineRule="auto"/>
                              <w:rPr>
                                <w:sz w:val="24"/>
                                <w:szCs w:val="24"/>
                              </w:rPr>
                            </w:pPr>
                            <w:r w:rsidRPr="007411B5">
                              <w:rPr>
                                <w:sz w:val="24"/>
                                <w:szCs w:val="24"/>
                              </w:rPr>
                              <w:t>Phone: (850) 833-3500</w:t>
                            </w:r>
                          </w:p>
                          <w:p w:rsidR="006A1E8B" w:rsidRPr="007411B5" w:rsidRDefault="006A1E8B" w:rsidP="006A1E8B">
                            <w:pPr>
                              <w:spacing w:after="0" w:line="240" w:lineRule="auto"/>
                              <w:rPr>
                                <w:sz w:val="24"/>
                                <w:szCs w:val="24"/>
                              </w:rPr>
                            </w:pPr>
                            <w:r w:rsidRPr="007411B5">
                              <w:rPr>
                                <w:sz w:val="24"/>
                                <w:szCs w:val="24"/>
                              </w:rPr>
                              <w:t>Fax: (850) 833-3466</w:t>
                            </w:r>
                          </w:p>
                          <w:p w:rsidR="006A1E8B" w:rsidRDefault="006A1E8B" w:rsidP="006A1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8B244" id="_x0000_t202" coordsize="21600,21600" o:spt="202" path="m,l,21600r21600,l21600,xe">
                <v:stroke joinstyle="miter"/>
                <v:path gradientshapeok="t" o:connecttype="rect"/>
              </v:shapetype>
              <v:shape id="Text Box 2" o:spid="_x0000_s1026" type="#_x0000_t202" style="position:absolute;margin-left:366.75pt;margin-top:12pt;width:156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" stroked="f">
                <v:textbox>
                  <w:txbxContent>
                    <w:p w:rsidR="006A1E8B" w:rsidRDefault="006A1E8B" w:rsidP="006A1E8B">
                      <w:pPr>
                        <w:spacing w:after="0" w:line="240" w:lineRule="auto"/>
                        <w:rPr>
                          <w:sz w:val="24"/>
                          <w:szCs w:val="24"/>
                        </w:rPr>
                      </w:pPr>
                      <w:r>
                        <w:rPr>
                          <w:sz w:val="24"/>
                          <w:szCs w:val="24"/>
                        </w:rPr>
                        <w:t>1976 Lewis Turner Blvd</w:t>
                      </w:r>
                    </w:p>
                    <w:p w:rsidR="006A1E8B" w:rsidRDefault="006A1E8B" w:rsidP="006A1E8B">
                      <w:pPr>
                        <w:spacing w:after="0" w:line="240" w:lineRule="auto"/>
                        <w:rPr>
                          <w:sz w:val="24"/>
                          <w:szCs w:val="24"/>
                        </w:rPr>
                      </w:pPr>
                      <w:r>
                        <w:rPr>
                          <w:sz w:val="24"/>
                          <w:szCs w:val="24"/>
                        </w:rPr>
                        <w:t>Fort Walton Beach, FL 32547</w:t>
                      </w:r>
                    </w:p>
                    <w:p w:rsidR="006A1E8B" w:rsidRPr="007411B5" w:rsidRDefault="006A1E8B" w:rsidP="006A1E8B">
                      <w:pPr>
                        <w:spacing w:after="0" w:line="240" w:lineRule="auto"/>
                        <w:rPr>
                          <w:sz w:val="24"/>
                          <w:szCs w:val="24"/>
                        </w:rPr>
                      </w:pPr>
                      <w:r w:rsidRPr="007411B5">
                        <w:rPr>
                          <w:sz w:val="24"/>
                          <w:szCs w:val="24"/>
                        </w:rPr>
                        <w:t>Phone: (850) 833-3500</w:t>
                      </w:r>
                    </w:p>
                    <w:p w:rsidR="006A1E8B" w:rsidRPr="007411B5" w:rsidRDefault="006A1E8B" w:rsidP="006A1E8B">
                      <w:pPr>
                        <w:spacing w:after="0" w:line="240" w:lineRule="auto"/>
                        <w:rPr>
                          <w:sz w:val="24"/>
                          <w:szCs w:val="24"/>
                        </w:rPr>
                      </w:pPr>
                      <w:r w:rsidRPr="007411B5">
                        <w:rPr>
                          <w:sz w:val="24"/>
                          <w:szCs w:val="24"/>
                        </w:rPr>
                        <w:t>Fax: (850) 833-3466</w:t>
                      </w:r>
                    </w:p>
                    <w:p w:rsidR="006A1E8B" w:rsidRDefault="006A1E8B" w:rsidP="006A1E8B"/>
                  </w:txbxContent>
                </v:textbox>
              </v:shape>
            </w:pict>
          </mc:Fallback>
        </mc:AlternateContent>
      </w:r>
      <w:r w:rsidR="00C9074B" w:rsidRPr="00C9074B">
        <w:rPr>
          <w:rFonts w:asciiTheme="minorHAnsi" w:eastAsiaTheme="minorHAnsi" w:hAnsiTheme="minorHAnsi" w:cstheme="minorBidi"/>
          <w:b w:val="0"/>
          <w:bCs w:val="0"/>
          <w:iCs w:val="0"/>
          <w:noProof/>
          <w:szCs w:val="22"/>
        </w:rPr>
        <mc:AlternateContent>
          <mc:Choice Requires="wps">
            <w:drawing>
              <wp:anchor distT="0" distB="0" distL="114300" distR="114300" simplePos="0" relativeHeight="251659264" behindDoc="0" locked="0" layoutInCell="1" allowOverlap="1" wp14:anchorId="0196E560" wp14:editId="14EA543E">
                <wp:simplePos x="0" y="0"/>
                <wp:positionH relativeFrom="column">
                  <wp:posOffset>895350</wp:posOffset>
                </wp:positionH>
                <wp:positionV relativeFrom="paragraph">
                  <wp:posOffset>85090</wp:posOffset>
                </wp:positionV>
                <wp:extent cx="3171825" cy="9239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3925"/>
                        </a:xfrm>
                        <a:prstGeom prst="rect">
                          <a:avLst/>
                        </a:prstGeom>
                        <a:noFill/>
                        <a:ln w="9525">
                          <a:noFill/>
                          <a:miter lim="800000"/>
                          <a:headEnd/>
                          <a:tailEnd/>
                        </a:ln>
                      </wps:spPr>
                      <wps:txbx>
                        <w:txbxContent>
                          <w:p w:rsidR="00C9074B" w:rsidRPr="00787A6A" w:rsidRDefault="00C9074B" w:rsidP="00C9074B">
                            <w:pPr>
                              <w:spacing w:after="0" w:line="240" w:lineRule="auto"/>
                              <w:jc w:val="center"/>
                              <w:rPr>
                                <w:sz w:val="40"/>
                                <w:szCs w:val="40"/>
                              </w:rPr>
                            </w:pPr>
                          </w:p>
                          <w:p w:rsidR="00C9074B" w:rsidRPr="00787A6A" w:rsidRDefault="00C9074B" w:rsidP="00C9074B">
                            <w:pPr>
                              <w:pStyle w:val="Header"/>
                              <w:jc w:val="center"/>
                              <w:rPr>
                                <w:rFonts w:cstheme="minorHAnsi"/>
                                <w:sz w:val="40"/>
                                <w:szCs w:val="40"/>
                              </w:rPr>
                            </w:pPr>
                            <w:r w:rsidRPr="00787A6A">
                              <w:rPr>
                                <w:rFonts w:cstheme="minorHAnsi"/>
                                <w:sz w:val="40"/>
                                <w:szCs w:val="40"/>
                              </w:rPr>
                              <w:t>Okaloosa Technical College</w:t>
                            </w:r>
                          </w:p>
                          <w:p w:rsidR="00C9074B" w:rsidRDefault="00C9074B" w:rsidP="00C90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6E560" id="_x0000_s1027" type="#_x0000_t202" style="position:absolute;margin-left:70.5pt;margin-top:6.7pt;width:249.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" filled="f" stroked="f">
                <v:textbox>
                  <w:txbxContent>
                    <w:p w:rsidR="00C9074B" w:rsidRPr="00787A6A" w:rsidRDefault="00C9074B" w:rsidP="00C9074B">
                      <w:pPr>
                        <w:spacing w:after="0" w:line="240" w:lineRule="auto"/>
                        <w:jc w:val="center"/>
                        <w:rPr>
                          <w:sz w:val="40"/>
                          <w:szCs w:val="40"/>
                        </w:rPr>
                      </w:pPr>
                    </w:p>
                    <w:p w:rsidR="00C9074B" w:rsidRPr="00787A6A" w:rsidRDefault="00C9074B" w:rsidP="00C9074B">
                      <w:pPr>
                        <w:pStyle w:val="Header"/>
                        <w:jc w:val="center"/>
                        <w:rPr>
                          <w:rFonts w:cstheme="minorHAnsi"/>
                          <w:sz w:val="40"/>
                          <w:szCs w:val="40"/>
                        </w:rPr>
                      </w:pPr>
                      <w:r w:rsidRPr="00787A6A">
                        <w:rPr>
                          <w:rFonts w:cstheme="minorHAnsi"/>
                          <w:sz w:val="40"/>
                          <w:szCs w:val="40"/>
                        </w:rPr>
                        <w:t>Okaloosa Technical College</w:t>
                      </w:r>
                    </w:p>
                    <w:p w:rsidR="00C9074B" w:rsidRDefault="00C9074B" w:rsidP="00C9074B"/>
                  </w:txbxContent>
                </v:textbox>
              </v:shape>
            </w:pict>
          </mc:Fallback>
        </mc:AlternateContent>
      </w:r>
      <w:r w:rsidR="00C9074B">
        <w:rPr>
          <w:noProof/>
        </w:rPr>
        <w:drawing>
          <wp:inline distT="0" distB="0" distL="0" distR="0" wp14:anchorId="7CAE831F" wp14:editId="4DE9353C">
            <wp:extent cx="1171575" cy="1255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aint.png"/>
                    <pic:cNvPicPr/>
                  </pic:nvPicPr>
                  <pic:blipFill>
                    <a:blip r:embed="rId7">
                      <a:extLst>
                        <a:ext uri="{28A0092B-C50C-407E-A947-70E740481C1C}">
                          <a14:useLocalDpi xmlns:a14="http://schemas.microsoft.com/office/drawing/2010/main" val="0"/>
                        </a:ext>
                      </a:extLst>
                    </a:blip>
                    <a:stretch>
                      <a:fillRect/>
                    </a:stretch>
                  </pic:blipFill>
                  <pic:spPr>
                    <a:xfrm>
                      <a:off x="0" y="0"/>
                      <a:ext cx="1176485" cy="1260521"/>
                    </a:xfrm>
                    <a:prstGeom prst="rect">
                      <a:avLst/>
                    </a:prstGeom>
                  </pic:spPr>
                </pic:pic>
              </a:graphicData>
            </a:graphic>
          </wp:inline>
        </w:drawing>
      </w:r>
    </w:p>
    <w:p w:rsidR="006A1E8B" w:rsidRPr="006A1E8B" w:rsidRDefault="006A1E8B" w:rsidP="006A1E8B"/>
    <w:p w:rsidR="0057672E" w:rsidRPr="0057672E" w:rsidRDefault="0057672E" w:rsidP="0057672E">
      <w:pPr>
        <w:pStyle w:val="Heading2"/>
        <w:tabs>
          <w:tab w:val="left" w:pos="2160"/>
        </w:tabs>
        <w:jc w:val="center"/>
        <w:rPr>
          <w:sz w:val="36"/>
          <w:szCs w:val="36"/>
        </w:rPr>
      </w:pPr>
      <w:r>
        <w:rPr>
          <w:sz w:val="36"/>
          <w:szCs w:val="36"/>
        </w:rPr>
        <w:t>Syllabus</w:t>
      </w:r>
    </w:p>
    <w:p w:rsidR="0057672E" w:rsidRDefault="0057672E" w:rsidP="0057672E">
      <w:pPr>
        <w:pStyle w:val="Heading2"/>
        <w:tabs>
          <w:tab w:val="left" w:pos="2160"/>
        </w:tabs>
        <w:rPr>
          <w:szCs w:val="22"/>
        </w:rPr>
      </w:pPr>
    </w:p>
    <w:p w:rsidR="0057672E" w:rsidRPr="00072BED" w:rsidRDefault="0057672E" w:rsidP="0057672E">
      <w:pPr>
        <w:pStyle w:val="Heading2"/>
        <w:tabs>
          <w:tab w:val="left" w:pos="2160"/>
        </w:tabs>
      </w:pPr>
      <w:r w:rsidRPr="004F60A0">
        <w:rPr>
          <w:szCs w:val="22"/>
        </w:rPr>
        <w:t>Program Title:</w:t>
      </w:r>
      <w:r w:rsidR="00754DEB">
        <w:rPr>
          <w:szCs w:val="22"/>
        </w:rPr>
        <w:tab/>
      </w:r>
      <w:r w:rsidR="00754DEB" w:rsidRPr="00BC13F5">
        <w:rPr>
          <w:szCs w:val="22"/>
        </w:rPr>
        <w:t>Carpentry</w:t>
      </w:r>
      <w:r w:rsidRPr="004F60A0">
        <w:rPr>
          <w:szCs w:val="22"/>
        </w:rPr>
        <w:tab/>
      </w:r>
    </w:p>
    <w:p w:rsidR="0057672E" w:rsidRPr="004F60A0" w:rsidRDefault="0057672E" w:rsidP="0057672E">
      <w:pPr>
        <w:pStyle w:val="Heading2"/>
        <w:tabs>
          <w:tab w:val="left" w:pos="2160"/>
        </w:tabs>
        <w:rPr>
          <w:szCs w:val="22"/>
        </w:rPr>
      </w:pPr>
      <w:r w:rsidRPr="004F60A0">
        <w:rPr>
          <w:szCs w:val="22"/>
        </w:rPr>
        <w:t>Program Type:</w:t>
      </w:r>
      <w:r w:rsidRPr="004F60A0">
        <w:rPr>
          <w:szCs w:val="22"/>
        </w:rPr>
        <w:tab/>
      </w:r>
      <w:r>
        <w:rPr>
          <w:szCs w:val="22"/>
        </w:rPr>
        <w:t>Career Preparatory</w:t>
      </w:r>
    </w:p>
    <w:p w:rsidR="0057672E" w:rsidRDefault="0057672E" w:rsidP="0057672E">
      <w:pPr>
        <w:pStyle w:val="Heading2"/>
        <w:tabs>
          <w:tab w:val="left" w:pos="2160"/>
        </w:tabs>
      </w:pPr>
      <w:r w:rsidRPr="004F60A0">
        <w:rPr>
          <w:szCs w:val="22"/>
        </w:rPr>
        <w:t>Career Cluster:</w:t>
      </w:r>
      <w:r w:rsidRPr="004F60A0">
        <w:rPr>
          <w:szCs w:val="22"/>
        </w:rPr>
        <w:tab/>
      </w:r>
      <w:r w:rsidR="00754DEB" w:rsidRPr="00754DEB">
        <w:rPr>
          <w:szCs w:val="22"/>
        </w:rPr>
        <w:t>Architecture &amp; Construction</w:t>
      </w:r>
    </w:p>
    <w:p w:rsidR="0057672E" w:rsidRPr="0057672E" w:rsidRDefault="0057672E" w:rsidP="0057672E">
      <w:pPr>
        <w:pStyle w:val="NoSpacing"/>
      </w:pPr>
    </w:p>
    <w:p w:rsidR="0057672E" w:rsidRPr="0057672E" w:rsidRDefault="0057672E" w:rsidP="0057672E">
      <w:pPr>
        <w:pStyle w:val="NoSpacing"/>
        <w:rPr>
          <w:rFonts w:ascii="Arial" w:hAnsi="Arial" w:cs="Arial"/>
          <w:b/>
        </w:rPr>
      </w:pPr>
      <w:r w:rsidRPr="0057672E">
        <w:rPr>
          <w:rFonts w:ascii="Arial" w:hAnsi="Arial" w:cs="Arial"/>
          <w:b/>
        </w:rPr>
        <w:t xml:space="preserve">Instructor:  </w:t>
      </w:r>
      <w:r w:rsidR="00B75DE2">
        <w:rPr>
          <w:rFonts w:ascii="Arial" w:hAnsi="Arial" w:cs="Arial"/>
          <w:b/>
        </w:rPr>
        <w:t>Mr. Royal Preston</w:t>
      </w: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p>
    <w:p w:rsidR="0057672E" w:rsidRDefault="0057672E" w:rsidP="0057672E">
      <w:pPr>
        <w:rPr>
          <w:rFonts w:ascii="Arial" w:hAnsi="Arial" w:cs="Arial"/>
          <w:b/>
        </w:rPr>
      </w:pPr>
      <w:r>
        <w:rPr>
          <w:rFonts w:ascii="Arial" w:hAnsi="Arial" w:cs="Arial"/>
          <w:b/>
        </w:rPr>
        <w:t>Email:</w:t>
      </w:r>
      <w:r w:rsidR="004A3778">
        <w:rPr>
          <w:rFonts w:ascii="Arial" w:hAnsi="Arial" w:cs="Arial"/>
          <w:b/>
        </w:rPr>
        <w:t xml:space="preserve">         </w:t>
      </w:r>
      <w:bookmarkStart w:id="0" w:name="_GoBack"/>
      <w:bookmarkEnd w:id="0"/>
      <w:r w:rsidR="0088027D">
        <w:fldChar w:fldCharType="begin"/>
      </w:r>
      <w:r w:rsidR="0088027D">
        <w:instrText xml:space="preserve"> HYPERLINK "mailto:PrestonR@OkaloosaSchools.com" </w:instrText>
      </w:r>
      <w:r w:rsidR="0088027D">
        <w:fldChar w:fldCharType="separate"/>
      </w:r>
      <w:r w:rsidR="00511FF6" w:rsidRPr="008D2066">
        <w:rPr>
          <w:rStyle w:val="Hyperlink"/>
          <w:rFonts w:ascii="Arial" w:hAnsi="Arial" w:cs="Arial"/>
          <w:b/>
        </w:rPr>
        <w:t>PrestonR@OkaloosaSchools.com</w:t>
      </w:r>
      <w:r w:rsidR="0088027D">
        <w:rPr>
          <w:rStyle w:val="Hyperlink"/>
          <w:rFonts w:ascii="Arial" w:hAnsi="Arial" w:cs="Arial"/>
          <w:b/>
        </w:rPr>
        <w:fldChar w:fldCharType="end"/>
      </w:r>
      <w:r w:rsidR="00511FF6">
        <w:rPr>
          <w:rFonts w:ascii="Arial" w:hAnsi="Arial" w:cs="Arial"/>
          <w:b/>
        </w:rPr>
        <w:t xml:space="preserve">  </w:t>
      </w:r>
      <w:r>
        <w:rPr>
          <w:rFonts w:ascii="Arial" w:hAnsi="Arial" w:cs="Arial"/>
          <w:b/>
        </w:rPr>
        <w:tab/>
        <w:t xml:space="preserve">Phone:  </w:t>
      </w:r>
      <w:r w:rsidR="00B75DE2">
        <w:rPr>
          <w:rFonts w:ascii="Arial" w:hAnsi="Arial" w:cs="Arial"/>
          <w:b/>
        </w:rPr>
        <w:t>(850</w:t>
      </w:r>
      <w:r w:rsidR="00332243">
        <w:rPr>
          <w:rFonts w:ascii="Arial" w:hAnsi="Arial" w:cs="Arial"/>
          <w:b/>
        </w:rPr>
        <w:t xml:space="preserve">) </w:t>
      </w:r>
      <w:r w:rsidR="00511FF6">
        <w:rPr>
          <w:rFonts w:ascii="Arial" w:hAnsi="Arial" w:cs="Arial"/>
          <w:b/>
        </w:rPr>
        <w:t>830-9205</w:t>
      </w:r>
    </w:p>
    <w:p w:rsidR="00754DEB" w:rsidRPr="00754DEB" w:rsidRDefault="004F52A7" w:rsidP="00754DEB">
      <w:pPr>
        <w:suppressAutoHyphens/>
        <w:rPr>
          <w:rFonts w:ascii="Arial" w:eastAsia="Times New Roman" w:hAnsi="Arial" w:cs="Arial"/>
        </w:rPr>
      </w:pPr>
      <w:r>
        <w:rPr>
          <w:rFonts w:ascii="Arial" w:hAnsi="Arial" w:cs="Arial"/>
          <w:b/>
        </w:rPr>
        <w:t>Program</w:t>
      </w:r>
      <w:r w:rsidR="0057672E" w:rsidRPr="0057672E">
        <w:rPr>
          <w:rFonts w:ascii="Arial" w:hAnsi="Arial" w:cs="Arial"/>
          <w:b/>
        </w:rPr>
        <w:t xml:space="preserve"> Description:</w:t>
      </w:r>
      <w:r w:rsidR="00754DEB" w:rsidRPr="00754DEB">
        <w:rPr>
          <w:rFonts w:ascii="Arial" w:eastAsia="Times New Roman" w:hAnsi="Arial" w:cs="Arial"/>
        </w:rPr>
        <w:t xml:space="preserve"> The purpose of this program is to prepare students for employment in the carpentry industry with a stress on basic carpentry skills.</w:t>
      </w:r>
    </w:p>
    <w:p w:rsidR="00332243" w:rsidRDefault="00754DEB" w:rsidP="00754DEB">
      <w:pPr>
        <w:spacing w:after="0" w:line="240" w:lineRule="auto"/>
      </w:pPr>
      <w:r w:rsidRPr="00754DEB">
        <w:rPr>
          <w:rFonts w:ascii="Arial" w:eastAsia="Times New Roman" w:hAnsi="Arial" w:cs="Times New Roman"/>
          <w:szCs w:val="24"/>
        </w:rPr>
        <w:t xml:space="preserve">This program offers a sequence of courses that provides coherent and rigorous content aligned with challenging academic standards and relevant technical knowledge and skills needed to prepare for further education and careers in the Architecture and Construction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Architecture and Construction career cluster. The content </w:t>
      </w:r>
      <w:r w:rsidRPr="00754DEB">
        <w:rPr>
          <w:rFonts w:ascii="Arial" w:eastAsia="Times New Roman" w:hAnsi="Arial" w:cs="Times New Roman"/>
        </w:rPr>
        <w:t>includes but is not limited to developing rough and finish carpentry skills.</w:t>
      </w:r>
      <w:r w:rsidRPr="00754DEB">
        <w:rPr>
          <w:rFonts w:ascii="Arial" w:eastAsia="Times New Roman" w:hAnsi="Arial" w:cs="Times New Roman"/>
          <w:szCs w:val="24"/>
        </w:rPr>
        <w:t xml:space="preserve"> </w:t>
      </w:r>
    </w:p>
    <w:p w:rsidR="00332243" w:rsidRPr="00332243" w:rsidRDefault="00332243" w:rsidP="00332243"/>
    <w:p w:rsidR="00AD10D7" w:rsidRPr="00935FC0" w:rsidRDefault="00AD10D7" w:rsidP="00AD10D7">
      <w:pPr>
        <w:pStyle w:val="Heading3"/>
        <w:rPr>
          <w:rFonts w:ascii="Arial" w:hAnsi="Arial" w:cs="Arial"/>
          <w:color w:val="auto"/>
        </w:rPr>
      </w:pPr>
      <w:r w:rsidRPr="00935FC0">
        <w:rPr>
          <w:rFonts w:ascii="Arial" w:hAnsi="Arial" w:cs="Arial"/>
          <w:color w:val="auto"/>
        </w:rPr>
        <w:t>Program Structure</w:t>
      </w:r>
      <w:r>
        <w:rPr>
          <w:rFonts w:ascii="Arial" w:hAnsi="Arial" w:cs="Arial"/>
          <w:color w:val="auto"/>
        </w:rPr>
        <w:t>:</w:t>
      </w:r>
      <w:r w:rsidR="00AF6CCA">
        <w:rPr>
          <w:rFonts w:ascii="Arial" w:hAnsi="Arial" w:cs="Arial"/>
          <w:color w:val="auto"/>
        </w:rPr>
        <w:t xml:space="preserve"> </w:t>
      </w:r>
    </w:p>
    <w:p w:rsidR="00306CC0" w:rsidRDefault="00306CC0" w:rsidP="00AD10D7">
      <w:pPr>
        <w:pStyle w:val="NoSpacing"/>
        <w:rPr>
          <w:rFonts w:ascii="Arial" w:hAnsi="Arial" w:cs="Arial"/>
          <w:sz w:val="20"/>
          <w:szCs w:val="20"/>
        </w:rPr>
      </w:pPr>
    </w:p>
    <w:tbl>
      <w:tblPr>
        <w:tblStyle w:val="TableProfessional11"/>
        <w:tblW w:w="4857" w:type="pct"/>
        <w:tblLook w:val="01E0" w:firstRow="1" w:lastRow="1" w:firstColumn="1" w:lastColumn="1" w:noHBand="0" w:noVBand="0"/>
      </w:tblPr>
      <w:tblGrid>
        <w:gridCol w:w="947"/>
        <w:gridCol w:w="2013"/>
        <w:gridCol w:w="3232"/>
        <w:gridCol w:w="1488"/>
        <w:gridCol w:w="1622"/>
      </w:tblGrid>
      <w:tr w:rsidR="00306CC0" w:rsidRPr="00306CC0" w:rsidTr="009D78B8">
        <w:trPr>
          <w:cnfStyle w:val="100000000000" w:firstRow="1" w:lastRow="0" w:firstColumn="0" w:lastColumn="0" w:oddVBand="0" w:evenVBand="0" w:oddHBand="0" w:evenHBand="0" w:firstRowFirstColumn="0" w:firstRowLastColumn="0" w:lastRowFirstColumn="0" w:lastRowLastColumn="0"/>
          <w:trHeight w:val="262"/>
          <w:tblHeader/>
        </w:trPr>
        <w:tc>
          <w:tcPr>
            <w:tcW w:w="509" w:type="pct"/>
          </w:tcPr>
          <w:p w:rsidR="00306CC0" w:rsidRPr="00306CC0" w:rsidRDefault="00306CC0" w:rsidP="00306CC0">
            <w:pPr>
              <w:rPr>
                <w:rFonts w:ascii="Arial" w:hAnsi="Arial" w:cs="Arial"/>
                <w:color w:val="FFFFFF"/>
              </w:rPr>
            </w:pPr>
            <w:r w:rsidRPr="00306CC0">
              <w:rPr>
                <w:rFonts w:ascii="Arial" w:hAnsi="Arial" w:cs="Arial"/>
                <w:color w:val="FFFFFF"/>
              </w:rPr>
              <w:t>OCP</w:t>
            </w:r>
          </w:p>
        </w:tc>
        <w:tc>
          <w:tcPr>
            <w:tcW w:w="1082" w:type="pct"/>
          </w:tcPr>
          <w:p w:rsidR="00306CC0" w:rsidRPr="00306CC0" w:rsidRDefault="00306CC0" w:rsidP="00306CC0">
            <w:pPr>
              <w:rPr>
                <w:rFonts w:ascii="Arial" w:hAnsi="Arial" w:cs="Arial"/>
                <w:color w:val="FFFFFF"/>
              </w:rPr>
            </w:pPr>
            <w:r w:rsidRPr="00306CC0">
              <w:rPr>
                <w:rFonts w:ascii="Arial" w:hAnsi="Arial" w:cs="Arial"/>
                <w:color w:val="FFFFFF"/>
              </w:rPr>
              <w:t>Course Number</w:t>
            </w:r>
          </w:p>
        </w:tc>
        <w:tc>
          <w:tcPr>
            <w:tcW w:w="1737" w:type="pct"/>
          </w:tcPr>
          <w:p w:rsidR="00306CC0" w:rsidRPr="00306CC0" w:rsidRDefault="00306CC0" w:rsidP="00306CC0">
            <w:pPr>
              <w:rPr>
                <w:rFonts w:ascii="Arial" w:hAnsi="Arial" w:cs="Arial"/>
                <w:color w:val="FFFFFF"/>
              </w:rPr>
            </w:pPr>
            <w:r w:rsidRPr="00306CC0">
              <w:rPr>
                <w:rFonts w:ascii="Arial" w:hAnsi="Arial" w:cs="Arial"/>
                <w:color w:val="FFFFFF"/>
              </w:rPr>
              <w:t>Course Title</w:t>
            </w:r>
          </w:p>
        </w:tc>
        <w:tc>
          <w:tcPr>
            <w:tcW w:w="800" w:type="pct"/>
          </w:tcPr>
          <w:p w:rsidR="00306CC0" w:rsidRPr="00306CC0" w:rsidRDefault="00306CC0" w:rsidP="00306CC0">
            <w:pPr>
              <w:rPr>
                <w:rFonts w:ascii="Arial" w:hAnsi="Arial" w:cs="Arial"/>
                <w:color w:val="FFFFFF"/>
              </w:rPr>
            </w:pPr>
            <w:r w:rsidRPr="00306CC0">
              <w:rPr>
                <w:rFonts w:ascii="Arial" w:hAnsi="Arial" w:cs="Arial"/>
                <w:color w:val="FFFFFF"/>
              </w:rPr>
              <w:t>Length</w:t>
            </w:r>
          </w:p>
        </w:tc>
        <w:tc>
          <w:tcPr>
            <w:tcW w:w="872" w:type="pct"/>
          </w:tcPr>
          <w:p w:rsidR="00306CC0" w:rsidRPr="00306CC0" w:rsidRDefault="00306CC0" w:rsidP="00306CC0">
            <w:pPr>
              <w:rPr>
                <w:rFonts w:ascii="Arial" w:hAnsi="Arial" w:cs="Arial"/>
                <w:color w:val="FFFFFF"/>
              </w:rPr>
            </w:pPr>
            <w:r w:rsidRPr="00306CC0">
              <w:rPr>
                <w:rFonts w:ascii="Arial" w:hAnsi="Arial" w:cs="Arial"/>
                <w:color w:val="FFFFFF"/>
              </w:rPr>
              <w:t>SOC Code</w:t>
            </w:r>
          </w:p>
        </w:tc>
      </w:tr>
      <w:tr w:rsidR="00754DEB" w:rsidRPr="00306CC0" w:rsidTr="002A7F54">
        <w:trPr>
          <w:trHeight w:val="262"/>
        </w:trPr>
        <w:tc>
          <w:tcPr>
            <w:tcW w:w="509"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A</w:t>
            </w:r>
          </w:p>
        </w:tc>
        <w:tc>
          <w:tcPr>
            <w:tcW w:w="1082" w:type="pct"/>
            <w:vAlign w:val="center"/>
          </w:tcPr>
          <w:p w:rsidR="00754DEB" w:rsidRPr="00BC13F5" w:rsidRDefault="00754DEB" w:rsidP="00DE5B10">
            <w:pPr>
              <w:jc w:val="center"/>
              <w:rPr>
                <w:rFonts w:cs="Arial"/>
                <w:color w:val="000000"/>
                <w:sz w:val="22"/>
                <w:szCs w:val="22"/>
              </w:rPr>
            </w:pPr>
            <w:r w:rsidRPr="001D7AE1">
              <w:rPr>
                <w:rFonts w:cs="Arial"/>
                <w:color w:val="000000"/>
                <w:sz w:val="22"/>
                <w:szCs w:val="22"/>
              </w:rPr>
              <w:t>BCV0107</w:t>
            </w:r>
          </w:p>
        </w:tc>
        <w:tc>
          <w:tcPr>
            <w:tcW w:w="1737" w:type="pct"/>
            <w:vAlign w:val="center"/>
          </w:tcPr>
          <w:p w:rsidR="00754DEB" w:rsidRPr="00BC13F5" w:rsidRDefault="00754DEB" w:rsidP="00DE5B10">
            <w:pPr>
              <w:rPr>
                <w:rFonts w:cs="Arial"/>
                <w:color w:val="000000"/>
                <w:sz w:val="22"/>
                <w:szCs w:val="22"/>
              </w:rPr>
            </w:pPr>
            <w:r w:rsidRPr="00BC13F5">
              <w:rPr>
                <w:rFonts w:cs="Arial"/>
                <w:sz w:val="22"/>
                <w:szCs w:val="22"/>
              </w:rPr>
              <w:t>Carpenter Helper</w:t>
            </w:r>
          </w:p>
        </w:tc>
        <w:tc>
          <w:tcPr>
            <w:tcW w:w="800"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300 Hours</w:t>
            </w:r>
          </w:p>
        </w:tc>
        <w:tc>
          <w:tcPr>
            <w:tcW w:w="872" w:type="pct"/>
            <w:vAlign w:val="center"/>
          </w:tcPr>
          <w:p w:rsidR="00754DEB" w:rsidRPr="00BC13F5" w:rsidRDefault="00754DEB" w:rsidP="00DE5B10">
            <w:pPr>
              <w:jc w:val="center"/>
              <w:rPr>
                <w:rFonts w:cs="Arial"/>
                <w:sz w:val="22"/>
                <w:szCs w:val="22"/>
              </w:rPr>
            </w:pPr>
            <w:r w:rsidRPr="00BC13F5">
              <w:rPr>
                <w:rFonts w:cs="Arial"/>
                <w:sz w:val="22"/>
                <w:szCs w:val="22"/>
              </w:rPr>
              <w:t>47-3012</w:t>
            </w:r>
          </w:p>
        </w:tc>
      </w:tr>
      <w:tr w:rsidR="00754DEB" w:rsidRPr="00306CC0" w:rsidTr="002A7F54">
        <w:trPr>
          <w:trHeight w:val="262"/>
        </w:trPr>
        <w:tc>
          <w:tcPr>
            <w:tcW w:w="509"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B</w:t>
            </w:r>
          </w:p>
        </w:tc>
        <w:tc>
          <w:tcPr>
            <w:tcW w:w="1082"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BCV0111</w:t>
            </w:r>
          </w:p>
        </w:tc>
        <w:tc>
          <w:tcPr>
            <w:tcW w:w="1737" w:type="pct"/>
            <w:vAlign w:val="center"/>
          </w:tcPr>
          <w:p w:rsidR="00754DEB" w:rsidRPr="00BC13F5" w:rsidRDefault="00754DEB" w:rsidP="00DE5B10">
            <w:pPr>
              <w:rPr>
                <w:rFonts w:cs="Arial"/>
                <w:color w:val="000000"/>
                <w:sz w:val="22"/>
                <w:szCs w:val="22"/>
              </w:rPr>
            </w:pPr>
            <w:r w:rsidRPr="00BC13F5">
              <w:rPr>
                <w:rFonts w:cs="Arial"/>
                <w:sz w:val="22"/>
                <w:szCs w:val="22"/>
              </w:rPr>
              <w:t>Trim And Finish Carpenter</w:t>
            </w:r>
          </w:p>
        </w:tc>
        <w:tc>
          <w:tcPr>
            <w:tcW w:w="800"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300 Hours</w:t>
            </w:r>
          </w:p>
        </w:tc>
        <w:tc>
          <w:tcPr>
            <w:tcW w:w="872" w:type="pct"/>
            <w:vAlign w:val="center"/>
          </w:tcPr>
          <w:p w:rsidR="00754DEB" w:rsidRPr="00BC13F5" w:rsidRDefault="00754DEB" w:rsidP="00DE5B10">
            <w:pPr>
              <w:jc w:val="center"/>
              <w:rPr>
                <w:rFonts w:cs="Arial"/>
                <w:sz w:val="22"/>
                <w:szCs w:val="22"/>
              </w:rPr>
            </w:pPr>
            <w:r w:rsidRPr="00BC13F5">
              <w:rPr>
                <w:rFonts w:cs="Arial"/>
                <w:sz w:val="22"/>
                <w:szCs w:val="22"/>
              </w:rPr>
              <w:t>47-2031</w:t>
            </w:r>
          </w:p>
        </w:tc>
      </w:tr>
      <w:tr w:rsidR="00754DEB" w:rsidRPr="00306CC0" w:rsidTr="002A7F54">
        <w:trPr>
          <w:trHeight w:val="262"/>
        </w:trPr>
        <w:tc>
          <w:tcPr>
            <w:tcW w:w="509"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C</w:t>
            </w:r>
          </w:p>
        </w:tc>
        <w:tc>
          <w:tcPr>
            <w:tcW w:w="1082"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BCV0122</w:t>
            </w:r>
          </w:p>
        </w:tc>
        <w:tc>
          <w:tcPr>
            <w:tcW w:w="1737" w:type="pct"/>
            <w:vAlign w:val="center"/>
          </w:tcPr>
          <w:p w:rsidR="00754DEB" w:rsidRPr="00BC13F5" w:rsidRDefault="00754DEB" w:rsidP="00DE5B10">
            <w:pPr>
              <w:rPr>
                <w:rFonts w:cs="Arial"/>
                <w:color w:val="000000"/>
                <w:sz w:val="22"/>
                <w:szCs w:val="22"/>
              </w:rPr>
            </w:pPr>
            <w:r w:rsidRPr="00BC13F5">
              <w:rPr>
                <w:rFonts w:cs="Arial"/>
                <w:sz w:val="22"/>
                <w:szCs w:val="22"/>
              </w:rPr>
              <w:t>Carpenter, Rough</w:t>
            </w:r>
          </w:p>
        </w:tc>
        <w:tc>
          <w:tcPr>
            <w:tcW w:w="800"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450 Hours</w:t>
            </w:r>
          </w:p>
        </w:tc>
        <w:tc>
          <w:tcPr>
            <w:tcW w:w="872" w:type="pct"/>
            <w:vAlign w:val="center"/>
          </w:tcPr>
          <w:p w:rsidR="00754DEB" w:rsidRPr="00BC13F5" w:rsidRDefault="00754DEB" w:rsidP="00DE5B10">
            <w:pPr>
              <w:jc w:val="center"/>
              <w:rPr>
                <w:rFonts w:cs="Arial"/>
                <w:sz w:val="22"/>
                <w:szCs w:val="22"/>
              </w:rPr>
            </w:pPr>
            <w:r w:rsidRPr="00BC13F5">
              <w:rPr>
                <w:rFonts w:cs="Arial"/>
                <w:sz w:val="22"/>
                <w:szCs w:val="22"/>
              </w:rPr>
              <w:t>47-2031</w:t>
            </w:r>
          </w:p>
        </w:tc>
      </w:tr>
      <w:tr w:rsidR="00754DEB" w:rsidRPr="00306CC0" w:rsidTr="002A7F54">
        <w:trPr>
          <w:trHeight w:val="262"/>
        </w:trPr>
        <w:tc>
          <w:tcPr>
            <w:tcW w:w="509"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D</w:t>
            </w:r>
          </w:p>
        </w:tc>
        <w:tc>
          <w:tcPr>
            <w:tcW w:w="1082"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BCV0128</w:t>
            </w:r>
          </w:p>
        </w:tc>
        <w:tc>
          <w:tcPr>
            <w:tcW w:w="1737" w:type="pct"/>
            <w:vAlign w:val="center"/>
          </w:tcPr>
          <w:p w:rsidR="00754DEB" w:rsidRPr="00BC13F5" w:rsidRDefault="00754DEB" w:rsidP="00DE5B10">
            <w:pPr>
              <w:rPr>
                <w:rFonts w:cs="Arial"/>
                <w:color w:val="000000"/>
                <w:sz w:val="22"/>
                <w:szCs w:val="22"/>
              </w:rPr>
            </w:pPr>
            <w:r w:rsidRPr="00BC13F5">
              <w:rPr>
                <w:rFonts w:cs="Arial"/>
                <w:sz w:val="22"/>
                <w:szCs w:val="22"/>
              </w:rPr>
              <w:t>Carpenter</w:t>
            </w:r>
          </w:p>
        </w:tc>
        <w:tc>
          <w:tcPr>
            <w:tcW w:w="800" w:type="pct"/>
            <w:vAlign w:val="center"/>
          </w:tcPr>
          <w:p w:rsidR="00754DEB" w:rsidRPr="00BC13F5" w:rsidRDefault="00754DEB" w:rsidP="00DE5B10">
            <w:pPr>
              <w:jc w:val="center"/>
              <w:rPr>
                <w:rFonts w:cs="Arial"/>
                <w:color w:val="000000"/>
                <w:sz w:val="22"/>
                <w:szCs w:val="22"/>
              </w:rPr>
            </w:pPr>
            <w:r w:rsidRPr="00BC13F5">
              <w:rPr>
                <w:rFonts w:cs="Arial"/>
                <w:color w:val="000000"/>
                <w:sz w:val="22"/>
                <w:szCs w:val="22"/>
              </w:rPr>
              <w:t>150 Hours</w:t>
            </w:r>
          </w:p>
        </w:tc>
        <w:tc>
          <w:tcPr>
            <w:tcW w:w="872" w:type="pct"/>
            <w:vAlign w:val="center"/>
          </w:tcPr>
          <w:p w:rsidR="00754DEB" w:rsidRPr="00BC13F5" w:rsidRDefault="00754DEB" w:rsidP="00DE5B10">
            <w:pPr>
              <w:jc w:val="center"/>
              <w:rPr>
                <w:rFonts w:cs="Arial"/>
                <w:sz w:val="22"/>
                <w:szCs w:val="22"/>
              </w:rPr>
            </w:pPr>
            <w:r w:rsidRPr="00BC13F5">
              <w:rPr>
                <w:rFonts w:cs="Arial"/>
                <w:sz w:val="22"/>
                <w:szCs w:val="22"/>
              </w:rPr>
              <w:t>47-2031</w:t>
            </w:r>
          </w:p>
        </w:tc>
      </w:tr>
    </w:tbl>
    <w:p w:rsidR="00AF6CCA" w:rsidRPr="00935FC0" w:rsidRDefault="00AF6CCA" w:rsidP="00AD10D7">
      <w:pPr>
        <w:pStyle w:val="NoSpacing"/>
      </w:pPr>
    </w:p>
    <w:p w:rsidR="00AD10D7" w:rsidRDefault="00AD10D7" w:rsidP="001037A6">
      <w:pPr>
        <w:pStyle w:val="NoSpacing"/>
        <w:rPr>
          <w:rFonts w:ascii="Arial" w:hAnsi="Arial" w:cs="Arial"/>
          <w:b/>
        </w:rPr>
      </w:pPr>
    </w:p>
    <w:p w:rsidR="00653AAB" w:rsidRPr="001037A6" w:rsidRDefault="00653AAB" w:rsidP="001037A6">
      <w:pPr>
        <w:pStyle w:val="NoSpacing"/>
        <w:rPr>
          <w:rFonts w:ascii="Arial" w:hAnsi="Arial" w:cs="Arial"/>
          <w:b/>
        </w:rPr>
      </w:pPr>
      <w:r w:rsidRPr="001037A6">
        <w:rPr>
          <w:rFonts w:ascii="Arial" w:hAnsi="Arial" w:cs="Arial"/>
          <w:b/>
        </w:rPr>
        <w:t>Standards:</w:t>
      </w:r>
    </w:p>
    <w:p w:rsidR="009043AC" w:rsidRPr="00D779DA" w:rsidRDefault="009043AC" w:rsidP="009043AC">
      <w:pPr>
        <w:pStyle w:val="NoSpacing"/>
        <w:rPr>
          <w:rFonts w:ascii="Arial" w:hAnsi="Arial" w:cs="Arial"/>
          <w:b/>
          <w:sz w:val="20"/>
          <w:szCs w:val="20"/>
        </w:rPr>
      </w:pPr>
      <w:r w:rsidRPr="00D779DA">
        <w:rPr>
          <w:rFonts w:ascii="Arial" w:hAnsi="Arial" w:cs="Arial"/>
          <w:b/>
          <w:sz w:val="20"/>
          <w:szCs w:val="20"/>
        </w:rPr>
        <w:t>After successfully completing this program, the student will be able to perform the following:</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Apply shop safety skills.</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Utilize manual and power tools relevant to the carpentry profession.</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bCs/>
          <w:szCs w:val="24"/>
          <w:lang w:eastAsia="ko-KR"/>
        </w:rPr>
      </w:pPr>
      <w:r w:rsidRPr="00754DEB">
        <w:rPr>
          <w:rFonts w:ascii="Arial" w:eastAsia="Times New Roman" w:hAnsi="Arial" w:cs="Arial"/>
          <w:bCs/>
          <w:szCs w:val="24"/>
          <w:lang w:eastAsia="ko-KR"/>
        </w:rPr>
        <w:t>Demonstrate mathematics knowledge and skills relevant to the carpentry field.</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Create basic construction drawings and/or sketches.</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Recommend appropriate building materials for specific scenarios.</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Select appropriate fasteners and hardware for specific scenarios.</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Apply occupational safety skills.</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szCs w:val="24"/>
        </w:rPr>
      </w:pPr>
      <w:r w:rsidRPr="00754DEB">
        <w:rPr>
          <w:rFonts w:ascii="Arial" w:eastAsia="Times New Roman" w:hAnsi="Arial" w:cs="Arial"/>
          <w:bCs/>
          <w:szCs w:val="24"/>
        </w:rPr>
        <w:t>Select and use hand and power tools relevant to the carpentry profession</w:t>
      </w:r>
      <w:r w:rsidRPr="00754DEB">
        <w:rPr>
          <w:rFonts w:ascii="Arial" w:eastAsia="Times New Roman" w:hAnsi="Arial" w:cs="Arial"/>
          <w:color w:val="000000"/>
          <w:szCs w:val="24"/>
        </w:rPr>
        <w:t>.</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Fasten stock and joints.</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szCs w:val="24"/>
        </w:rPr>
      </w:pPr>
      <w:r w:rsidRPr="00754DEB">
        <w:rPr>
          <w:rFonts w:ascii="Arial" w:eastAsia="Times New Roman" w:hAnsi="Arial" w:cs="Arial"/>
          <w:bCs/>
          <w:szCs w:val="24"/>
        </w:rPr>
        <w:t>Read and design construction documents</w:t>
      </w:r>
      <w:r w:rsidRPr="00754DEB">
        <w:rPr>
          <w:rFonts w:ascii="Arial" w:eastAsia="Times New Roman" w:hAnsi="Arial" w:cs="Arial"/>
          <w:color w:val="000000"/>
          <w:szCs w:val="24"/>
        </w:rPr>
        <w:t>.</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szCs w:val="24"/>
        </w:rPr>
      </w:pPr>
      <w:r w:rsidRPr="00754DEB">
        <w:rPr>
          <w:rFonts w:ascii="Arial" w:eastAsia="Times New Roman" w:hAnsi="Arial" w:cs="Arial"/>
          <w:szCs w:val="24"/>
        </w:rPr>
        <w:t>Install cabinets and components.</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szCs w:val="24"/>
        </w:rPr>
      </w:pPr>
      <w:r w:rsidRPr="00754DEB">
        <w:rPr>
          <w:rFonts w:ascii="Arial" w:eastAsia="Times New Roman" w:hAnsi="Arial" w:cs="Arial"/>
          <w:szCs w:val="24"/>
        </w:rPr>
        <w:t>Investigate sustainability issues related to the carpentry professions</w:t>
      </w:r>
      <w:r w:rsidRPr="00754DEB">
        <w:rPr>
          <w:rFonts w:ascii="Arial" w:eastAsia="Times New Roman" w:hAnsi="Arial" w:cs="Arial"/>
          <w:color w:val="000000"/>
          <w:szCs w:val="24"/>
        </w:rPr>
        <w:t>.</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szCs w:val="24"/>
        </w:rPr>
      </w:pPr>
      <w:r w:rsidRPr="00754DEB">
        <w:rPr>
          <w:rFonts w:ascii="Arial" w:eastAsia="Times New Roman" w:hAnsi="Arial" w:cs="Arial"/>
          <w:szCs w:val="24"/>
        </w:rPr>
        <w:lastRenderedPageBreak/>
        <w:t>Identify and describe interior and exterior doors (wood and/or metal).</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szCs w:val="24"/>
        </w:rPr>
      </w:pPr>
      <w:r w:rsidRPr="00754DEB">
        <w:rPr>
          <w:rFonts w:ascii="Arial" w:eastAsia="Times New Roman" w:hAnsi="Arial" w:cs="Arial"/>
          <w:szCs w:val="24"/>
        </w:rPr>
        <w:t>Install trim and finish carpentry using plans and specifications.</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szCs w:val="24"/>
        </w:rPr>
      </w:pPr>
      <w:r w:rsidRPr="00754DEB">
        <w:rPr>
          <w:rFonts w:ascii="Arial" w:eastAsia="Times New Roman" w:hAnsi="Arial" w:cs="Arial"/>
          <w:szCs w:val="24"/>
        </w:rPr>
        <w:t>Cut and install framing members for a floor (wood and/or metal).</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szCs w:val="24"/>
        </w:rPr>
      </w:pPr>
      <w:r w:rsidRPr="00754DEB">
        <w:rPr>
          <w:rFonts w:ascii="Arial" w:eastAsia="Times New Roman" w:hAnsi="Arial" w:cs="Arial"/>
          <w:szCs w:val="24"/>
        </w:rPr>
        <w:t>Cut and install a wall and partition framing (wood and/or metal).</w:t>
      </w:r>
    </w:p>
    <w:p w:rsidR="00754DEB" w:rsidRPr="00754DEB" w:rsidRDefault="00754DEB" w:rsidP="00754DEB">
      <w:pPr>
        <w:numPr>
          <w:ilvl w:val="0"/>
          <w:numId w:val="1"/>
        </w:numPr>
        <w:spacing w:after="0" w:line="240" w:lineRule="auto"/>
        <w:contextualSpacing/>
        <w:rPr>
          <w:rFonts w:ascii="Arial" w:eastAsia="Times New Roman" w:hAnsi="Arial" w:cs="Arial"/>
          <w:szCs w:val="24"/>
        </w:rPr>
      </w:pPr>
      <w:r w:rsidRPr="00754DEB">
        <w:rPr>
          <w:rFonts w:ascii="Arial" w:eastAsia="Times New Roman" w:hAnsi="Arial" w:cs="Arial"/>
          <w:szCs w:val="24"/>
        </w:rPr>
        <w:t>Install an interior wall and ceiling materials.</w:t>
      </w:r>
    </w:p>
    <w:p w:rsidR="00754DEB" w:rsidRPr="00754DEB" w:rsidRDefault="00754DEB" w:rsidP="00754DEB">
      <w:pPr>
        <w:numPr>
          <w:ilvl w:val="0"/>
          <w:numId w:val="1"/>
        </w:numPr>
        <w:spacing w:after="0" w:line="240" w:lineRule="auto"/>
        <w:rPr>
          <w:rFonts w:ascii="Arial" w:eastAsia="Times New Roman" w:hAnsi="Arial" w:cs="Arial"/>
          <w:szCs w:val="24"/>
        </w:rPr>
      </w:pPr>
      <w:r w:rsidRPr="00754DEB">
        <w:rPr>
          <w:rFonts w:ascii="Arial" w:eastAsia="Times New Roman" w:hAnsi="Arial" w:cs="Arial"/>
          <w:szCs w:val="24"/>
        </w:rPr>
        <w:t>Lay out and construct an interior-stair system.</w:t>
      </w:r>
    </w:p>
    <w:p w:rsidR="00754DEB" w:rsidRPr="00754DEB" w:rsidRDefault="00754DEB" w:rsidP="00754DEB">
      <w:pPr>
        <w:numPr>
          <w:ilvl w:val="0"/>
          <w:numId w:val="1"/>
        </w:numPr>
        <w:suppressAutoHyphens/>
        <w:spacing w:after="0" w:line="240" w:lineRule="auto"/>
        <w:rPr>
          <w:rFonts w:ascii="Arial" w:eastAsia="Times New Roman" w:hAnsi="Arial" w:cs="Arial"/>
        </w:rPr>
      </w:pPr>
      <w:r w:rsidRPr="00754DEB">
        <w:rPr>
          <w:rFonts w:ascii="Arial" w:eastAsia="Times New Roman" w:hAnsi="Arial" w:cs="Arial"/>
        </w:rPr>
        <w:t>Comply with hurricane codes.</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rPr>
      </w:pPr>
      <w:r w:rsidRPr="00754DEB">
        <w:rPr>
          <w:rFonts w:ascii="Arial" w:eastAsia="Times New Roman" w:hAnsi="Arial" w:cs="Arial"/>
          <w:bCs/>
        </w:rPr>
        <w:t>Frame a roof.</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b/>
          <w:bCs/>
        </w:rPr>
      </w:pPr>
      <w:r w:rsidRPr="00754DEB">
        <w:rPr>
          <w:rFonts w:ascii="Arial" w:eastAsia="Times New Roman" w:hAnsi="Arial" w:cs="Arial"/>
          <w:bCs/>
        </w:rPr>
        <w:t>Apply roofing applications</w:t>
      </w:r>
      <w:r w:rsidRPr="00754DEB">
        <w:rPr>
          <w:rFonts w:ascii="Arial" w:eastAsia="Times New Roman" w:hAnsi="Arial" w:cs="Arial"/>
          <w:color w:val="000000"/>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b/>
          <w:bCs/>
        </w:rPr>
      </w:pPr>
      <w:r w:rsidRPr="00754DEB">
        <w:rPr>
          <w:rFonts w:ascii="Arial" w:eastAsia="Times New Roman" w:hAnsi="Arial" w:cs="Arial"/>
          <w:bCs/>
        </w:rPr>
        <w:t>Apply thermal and moisture protection</w:t>
      </w:r>
      <w:r w:rsidRPr="00754DEB">
        <w:rPr>
          <w:rFonts w:ascii="Arial" w:eastAsia="Times New Roman" w:hAnsi="Arial" w:cs="Arial"/>
          <w:color w:val="000000"/>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b/>
          <w:bCs/>
        </w:rPr>
      </w:pPr>
      <w:r w:rsidRPr="00754DEB">
        <w:rPr>
          <w:rFonts w:ascii="Arial" w:eastAsia="Times New Roman" w:hAnsi="Arial" w:cs="Arial"/>
          <w:bCs/>
        </w:rPr>
        <w:t>Frame walls using cold-formed steel</w:t>
      </w:r>
      <w:r w:rsidRPr="00754DEB">
        <w:rPr>
          <w:rFonts w:ascii="Arial" w:eastAsia="Times New Roman" w:hAnsi="Arial" w:cs="Arial"/>
          <w:color w:val="000000"/>
        </w:rPr>
        <w:t>.</w:t>
      </w:r>
    </w:p>
    <w:p w:rsidR="00754DEB" w:rsidRPr="00754DEB" w:rsidRDefault="00754DEB" w:rsidP="00754DEB">
      <w:pPr>
        <w:numPr>
          <w:ilvl w:val="0"/>
          <w:numId w:val="1"/>
        </w:numPr>
        <w:spacing w:after="0" w:line="240" w:lineRule="auto"/>
        <w:rPr>
          <w:rFonts w:ascii="Arial" w:eastAsia="Times New Roman" w:hAnsi="Arial" w:cs="Arial"/>
        </w:rPr>
      </w:pPr>
      <w:r w:rsidRPr="00754DEB">
        <w:rPr>
          <w:rFonts w:ascii="Arial" w:eastAsia="Times New Roman" w:hAnsi="Arial" w:cs="Arial"/>
        </w:rPr>
        <w:t>Perform site-preparation and layout activities.</w:t>
      </w:r>
    </w:p>
    <w:p w:rsidR="00754DEB" w:rsidRPr="00754DEB" w:rsidRDefault="00754DEB" w:rsidP="00754DEB">
      <w:pPr>
        <w:numPr>
          <w:ilvl w:val="0"/>
          <w:numId w:val="1"/>
        </w:numPr>
        <w:spacing w:after="0" w:line="240" w:lineRule="auto"/>
        <w:rPr>
          <w:rFonts w:ascii="Arial" w:eastAsia="Times New Roman" w:hAnsi="Arial" w:cs="Times New Roman"/>
          <w:bCs/>
          <w:lang w:eastAsia="ko-KR"/>
        </w:rPr>
      </w:pPr>
      <w:r w:rsidRPr="00754DEB">
        <w:rPr>
          <w:rFonts w:ascii="Arial" w:eastAsia="Times New Roman" w:hAnsi="Arial" w:cs="Times New Roman"/>
        </w:rPr>
        <w:t>Explain the importance of employability and entrepreneurship skills.</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Perform concrete tests</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Lay foundations</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Construct vertical formwork</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Construct horizontal formwork</w:t>
      </w:r>
      <w:r w:rsidRPr="00754DEB">
        <w:rPr>
          <w:rFonts w:ascii="Arial" w:eastAsia="Times New Roman" w:hAnsi="Arial" w:cs="Arial"/>
          <w:color w:val="000000"/>
          <w:szCs w:val="24"/>
        </w:rPr>
        <w:t>.</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Erect and properly align tilt-up wall panels</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b/>
          <w:bCs/>
          <w:szCs w:val="24"/>
        </w:rPr>
      </w:pPr>
      <w:r w:rsidRPr="00754DEB">
        <w:rPr>
          <w:rFonts w:ascii="Arial" w:eastAsia="Times New Roman" w:hAnsi="Arial" w:cs="Arial"/>
          <w:bCs/>
          <w:szCs w:val="24"/>
        </w:rPr>
        <w:t>Install drywall</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Install a suspended ceiling</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Interpret door and door hardware requirements based on plans and specifications</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b/>
          <w:bCs/>
          <w:szCs w:val="24"/>
        </w:rPr>
      </w:pPr>
      <w:r w:rsidRPr="00754DEB">
        <w:rPr>
          <w:rFonts w:ascii="Arial" w:eastAsia="Times New Roman" w:hAnsi="Arial" w:cs="Arial"/>
          <w:bCs/>
          <w:szCs w:val="24"/>
        </w:rPr>
        <w:t>Install windows and exterior doors</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Apply interior trim</w:t>
      </w:r>
      <w:r w:rsidRPr="00754DEB">
        <w:rPr>
          <w:rFonts w:ascii="Arial" w:eastAsia="Times New Roman" w:hAnsi="Arial" w:cs="Arial"/>
          <w:color w:val="000000"/>
          <w:szCs w:val="24"/>
        </w:rPr>
        <w:t>.</w:t>
      </w:r>
    </w:p>
    <w:p w:rsidR="00754DEB" w:rsidRPr="00754DEB" w:rsidRDefault="00754DEB" w:rsidP="00754DEB">
      <w:pPr>
        <w:numPr>
          <w:ilvl w:val="0"/>
          <w:numId w:val="1"/>
        </w:numPr>
        <w:spacing w:after="0" w:line="240" w:lineRule="auto"/>
        <w:rPr>
          <w:rFonts w:ascii="Arial" w:eastAsia="Times New Roman" w:hAnsi="Arial" w:cs="Arial"/>
          <w:szCs w:val="24"/>
        </w:rPr>
      </w:pPr>
      <w:r w:rsidRPr="00754DEB">
        <w:rPr>
          <w:rFonts w:ascii="Arial" w:eastAsia="Times New Roman" w:hAnsi="Arial" w:cs="Arial"/>
          <w:szCs w:val="24"/>
        </w:rPr>
        <w:t>Lay out and construct an exterior stair system.</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b/>
          <w:bCs/>
          <w:szCs w:val="24"/>
        </w:rPr>
      </w:pPr>
      <w:r w:rsidRPr="00754DEB">
        <w:rPr>
          <w:rFonts w:ascii="Arial" w:eastAsia="Times New Roman" w:hAnsi="Arial" w:cs="Arial"/>
          <w:bCs/>
          <w:szCs w:val="24"/>
        </w:rPr>
        <w:t>Apply exterior finishing</w:t>
      </w:r>
      <w:r w:rsidRPr="00754DEB">
        <w:rPr>
          <w:rFonts w:ascii="Arial" w:eastAsia="Times New Roman" w:hAnsi="Arial" w:cs="Arial"/>
          <w:color w:val="000000"/>
          <w:szCs w:val="24"/>
        </w:rPr>
        <w:t>.</w:t>
      </w:r>
    </w:p>
    <w:p w:rsidR="00754DEB" w:rsidRPr="00754DEB" w:rsidRDefault="00754DEB" w:rsidP="00754DEB">
      <w:pPr>
        <w:numPr>
          <w:ilvl w:val="0"/>
          <w:numId w:val="1"/>
        </w:numPr>
        <w:spacing w:after="0" w:line="240" w:lineRule="auto"/>
        <w:rPr>
          <w:rFonts w:ascii="Arial" w:eastAsia="Times New Roman" w:hAnsi="Arial" w:cs="Arial"/>
          <w:szCs w:val="24"/>
        </w:rPr>
      </w:pPr>
      <w:r w:rsidRPr="00754DEB">
        <w:rPr>
          <w:rFonts w:ascii="Arial" w:eastAsia="Times New Roman" w:hAnsi="Arial" w:cs="Arial"/>
          <w:szCs w:val="24"/>
        </w:rPr>
        <w:t>Set up and install basic rigging and scaffolding.</w:t>
      </w:r>
    </w:p>
    <w:p w:rsidR="00754DEB" w:rsidRPr="00754DEB" w:rsidRDefault="00754DEB" w:rsidP="00754DEB">
      <w:pPr>
        <w:numPr>
          <w:ilvl w:val="0"/>
          <w:numId w:val="1"/>
        </w:numPr>
        <w:autoSpaceDE w:val="0"/>
        <w:autoSpaceDN w:val="0"/>
        <w:adjustRightInd w:val="0"/>
        <w:spacing w:after="0" w:line="240" w:lineRule="auto"/>
        <w:rPr>
          <w:rFonts w:ascii="Arial" w:eastAsia="Times New Roman" w:hAnsi="Arial" w:cs="Arial"/>
          <w:b/>
          <w:bCs/>
          <w:szCs w:val="24"/>
        </w:rPr>
      </w:pPr>
      <w:r w:rsidRPr="00754DEB">
        <w:rPr>
          <w:rFonts w:ascii="Arial" w:eastAsia="Times New Roman" w:hAnsi="Arial" w:cs="Arial"/>
          <w:bCs/>
          <w:szCs w:val="24"/>
        </w:rPr>
        <w:t xml:space="preserve">Erect, </w:t>
      </w:r>
      <w:r w:rsidRPr="00754DEB">
        <w:rPr>
          <w:rFonts w:ascii="Arial" w:eastAsia="Times New Roman" w:hAnsi="Arial" w:cs="Arial"/>
          <w:szCs w:val="24"/>
        </w:rPr>
        <w:t>plumb and brace a simple concrete form with reinforcement</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 xml:space="preserve">Explain </w:t>
      </w:r>
      <w:r w:rsidRPr="00754DEB">
        <w:rPr>
          <w:rFonts w:ascii="Arial" w:eastAsia="Times New Roman" w:hAnsi="Arial" w:cs="Arial"/>
          <w:szCs w:val="24"/>
        </w:rPr>
        <w:t>and demonstrate how to place reinforcing bars in walls, columns, beams, girders, joists and slabs</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Explain the transport and placement of concrete</w:t>
      </w:r>
      <w:r w:rsidRPr="00754DEB">
        <w:rPr>
          <w:rFonts w:ascii="Arial" w:eastAsia="Times New Roman" w:hAnsi="Arial" w:cs="Arial"/>
          <w:color w:val="000000"/>
          <w:szCs w:val="24"/>
        </w:rPr>
        <w:t>.</w:t>
      </w:r>
    </w:p>
    <w:p w:rsidR="00754DEB" w:rsidRPr="00754DEB" w:rsidRDefault="00754DEB" w:rsidP="00754DEB">
      <w:pPr>
        <w:numPr>
          <w:ilvl w:val="0"/>
          <w:numId w:val="1"/>
        </w:numPr>
        <w:tabs>
          <w:tab w:val="left" w:pos="360"/>
        </w:tabs>
        <w:autoSpaceDE w:val="0"/>
        <w:autoSpaceDN w:val="0"/>
        <w:adjustRightInd w:val="0"/>
        <w:spacing w:after="0" w:line="240" w:lineRule="auto"/>
        <w:rPr>
          <w:rFonts w:ascii="Arial" w:eastAsia="Times New Roman" w:hAnsi="Arial" w:cs="Arial"/>
          <w:color w:val="000000"/>
          <w:szCs w:val="24"/>
        </w:rPr>
      </w:pPr>
      <w:r w:rsidRPr="00754DEB">
        <w:rPr>
          <w:rFonts w:ascii="Arial" w:eastAsia="Times New Roman" w:hAnsi="Arial" w:cs="Arial"/>
          <w:bCs/>
          <w:szCs w:val="24"/>
        </w:rPr>
        <w:t>Demonstrate an understanding of trenching and excavation</w:t>
      </w:r>
      <w:r w:rsidRPr="00754DEB">
        <w:rPr>
          <w:rFonts w:ascii="Arial" w:eastAsia="Times New Roman" w:hAnsi="Arial" w:cs="Arial"/>
          <w:color w:val="000000"/>
          <w:szCs w:val="24"/>
        </w:rPr>
        <w:t>.</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Identify structural timber.</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Use plans and specifications for form carpentry.</w:t>
      </w:r>
    </w:p>
    <w:p w:rsidR="00754DEB" w:rsidRPr="00754DEB" w:rsidRDefault="00754DEB" w:rsidP="00754DEB">
      <w:pPr>
        <w:numPr>
          <w:ilvl w:val="0"/>
          <w:numId w:val="1"/>
        </w:numPr>
        <w:suppressAutoHyphens/>
        <w:spacing w:after="0" w:line="240" w:lineRule="auto"/>
        <w:rPr>
          <w:rFonts w:ascii="Arial" w:eastAsia="Times New Roman" w:hAnsi="Arial" w:cs="Arial"/>
          <w:szCs w:val="24"/>
        </w:rPr>
      </w:pPr>
      <w:r w:rsidRPr="00754DEB">
        <w:rPr>
          <w:rFonts w:ascii="Arial" w:eastAsia="Times New Roman" w:hAnsi="Arial" w:cs="Arial"/>
          <w:szCs w:val="24"/>
        </w:rPr>
        <w:t>Explain or identify various forms.</w:t>
      </w:r>
    </w:p>
    <w:p w:rsidR="00307A79" w:rsidRPr="0083470E" w:rsidRDefault="00307A79" w:rsidP="009043AC">
      <w:pPr>
        <w:pStyle w:val="NoSpacing"/>
        <w:rPr>
          <w:rFonts w:ascii="Arial" w:hAnsi="Arial" w:cs="Arial"/>
          <w:sz w:val="20"/>
          <w:szCs w:val="20"/>
        </w:rPr>
      </w:pPr>
    </w:p>
    <w:p w:rsidR="00AD10D7" w:rsidRDefault="00AD10D7" w:rsidP="0083470E">
      <w:pPr>
        <w:pStyle w:val="NoSpacing"/>
        <w:rPr>
          <w:rFonts w:ascii="Arial" w:hAnsi="Arial" w:cs="Arial"/>
          <w:b/>
        </w:rPr>
      </w:pPr>
    </w:p>
    <w:p w:rsidR="00B16C36" w:rsidRPr="0083470E" w:rsidRDefault="0083470E" w:rsidP="0083470E">
      <w:pPr>
        <w:pStyle w:val="NoSpacing"/>
        <w:rPr>
          <w:rFonts w:ascii="Arial" w:hAnsi="Arial" w:cs="Arial"/>
          <w:b/>
        </w:rPr>
      </w:pPr>
      <w:r w:rsidRPr="0083470E">
        <w:rPr>
          <w:rFonts w:ascii="Arial" w:hAnsi="Arial" w:cs="Arial"/>
          <w:b/>
        </w:rPr>
        <w:t>Textbooks and/or Equipment/Supplies:</w:t>
      </w:r>
    </w:p>
    <w:p w:rsidR="00754DEB" w:rsidRDefault="00754DEB" w:rsidP="00754DEB">
      <w:pPr>
        <w:pStyle w:val="NoSpacing"/>
      </w:pPr>
      <w:r>
        <w:t>Text books required for this program: National Center for Construction Education and Research (NCCER) NCCER Core</w:t>
      </w:r>
      <w:r w:rsidR="00A5111D">
        <w:t>,</w:t>
      </w:r>
      <w:r>
        <w:t xml:space="preserve"> 4</w:t>
      </w:r>
      <w:r w:rsidRPr="00754DEB">
        <w:rPr>
          <w:vertAlign w:val="superscript"/>
        </w:rPr>
        <w:t>th</w:t>
      </w:r>
      <w:r>
        <w:t xml:space="preserve"> Edition</w:t>
      </w:r>
      <w:r w:rsidR="00A5111D">
        <w:t>,</w:t>
      </w:r>
      <w:r>
        <w:t xml:space="preserve"> ISBN 978-0-13-608636-9. </w:t>
      </w:r>
    </w:p>
    <w:p w:rsidR="00A5111D" w:rsidRDefault="00754DEB" w:rsidP="00754DEB">
      <w:pPr>
        <w:pStyle w:val="NoSpacing"/>
      </w:pPr>
      <w:r>
        <w:t>NCCER C</w:t>
      </w:r>
      <w:r w:rsidR="00F259D7">
        <w:t>arpentry Fundamentals Level 1, 5</w:t>
      </w:r>
      <w:r w:rsidRPr="00754DEB">
        <w:rPr>
          <w:vertAlign w:val="superscript"/>
        </w:rPr>
        <w:t>th</w:t>
      </w:r>
      <w:r>
        <w:t xml:space="preserve"> Edition</w:t>
      </w:r>
      <w:r w:rsidR="00A5111D">
        <w:t>,</w:t>
      </w:r>
      <w:r>
        <w:t xml:space="preserve"> </w:t>
      </w:r>
      <w:r w:rsidR="00F259D7">
        <w:t>ISBN 0-13-340380-7</w:t>
      </w:r>
    </w:p>
    <w:p w:rsidR="00754DEB" w:rsidRDefault="00A5111D" w:rsidP="00754DEB">
      <w:pPr>
        <w:pStyle w:val="NoSpacing"/>
      </w:pPr>
      <w:r>
        <w:t>NCCER</w:t>
      </w:r>
      <w:r w:rsidR="00754DEB">
        <w:t xml:space="preserve"> Carpentry Framing and Finishing</w:t>
      </w:r>
      <w:r w:rsidR="00511FF6">
        <w:t>, Level 2, 5</w:t>
      </w:r>
      <w:r w:rsidRPr="00A5111D">
        <w:rPr>
          <w:vertAlign w:val="superscript"/>
        </w:rPr>
        <w:t>th</w:t>
      </w:r>
      <w:r>
        <w:t xml:space="preserve"> Edition,</w:t>
      </w:r>
      <w:r w:rsidR="00754DEB">
        <w:t xml:space="preserve"> ISBN 978-0-13-</w:t>
      </w:r>
      <w:r w:rsidR="00511FF6">
        <w:t>340465-4</w:t>
      </w:r>
      <w:r w:rsidR="00754DEB">
        <w:t>.</w:t>
      </w:r>
    </w:p>
    <w:p w:rsidR="00754DEB" w:rsidRDefault="00754DEB" w:rsidP="00754DEB">
      <w:pPr>
        <w:pStyle w:val="NoSpacing"/>
      </w:pPr>
    </w:p>
    <w:p w:rsidR="00D73458" w:rsidRDefault="00754DEB" w:rsidP="00876D30">
      <w:pPr>
        <w:pStyle w:val="NoSpacing"/>
      </w:pPr>
      <w:r>
        <w:t>The student must be prepared to participate in activities (hands on) to gain the aforementioned skills.</w:t>
      </w:r>
    </w:p>
    <w:p w:rsidR="00876D30" w:rsidRDefault="00876D30" w:rsidP="00876D30">
      <w:pPr>
        <w:pStyle w:val="NoSpacing"/>
        <w:rPr>
          <w:rFonts w:ascii="Arial" w:hAnsi="Arial" w:cs="Arial"/>
          <w:b/>
        </w:rPr>
      </w:pPr>
    </w:p>
    <w:p w:rsidR="00876D30" w:rsidRPr="00876D30" w:rsidRDefault="005A7579" w:rsidP="00876D30">
      <w:pPr>
        <w:rPr>
          <w:rFonts w:ascii="Arial" w:hAnsi="Arial" w:cs="Arial"/>
          <w:sz w:val="20"/>
          <w:szCs w:val="20"/>
        </w:rPr>
      </w:pPr>
      <w:r w:rsidRPr="005A7579">
        <w:rPr>
          <w:rFonts w:ascii="Arial" w:hAnsi="Arial" w:cs="Arial"/>
          <w:b/>
          <w:sz w:val="20"/>
          <w:szCs w:val="20"/>
        </w:rPr>
        <w:t>Additional Resources:</w:t>
      </w:r>
      <w:r w:rsidR="00876D30" w:rsidRPr="00876D30">
        <w:rPr>
          <w:rFonts w:ascii="Comic Sans MS" w:eastAsia="Times New Roman" w:hAnsi="Comic Sans MS" w:cs="Times New Roman"/>
          <w:b/>
          <w:bCs/>
          <w:iCs/>
          <w:sz w:val="32"/>
          <w:szCs w:val="20"/>
        </w:rPr>
        <w:t xml:space="preserve"> </w:t>
      </w:r>
      <w:r w:rsidR="00876D30" w:rsidRPr="00876D30">
        <w:rPr>
          <w:rFonts w:ascii="Arial" w:hAnsi="Arial" w:cs="Arial"/>
          <w:sz w:val="20"/>
          <w:szCs w:val="20"/>
        </w:rPr>
        <w:t>Cloth or Leather Nail Apron</w:t>
      </w:r>
      <w:r w:rsidR="00876D30">
        <w:rPr>
          <w:rFonts w:ascii="Arial" w:hAnsi="Arial" w:cs="Arial"/>
          <w:sz w:val="20"/>
          <w:szCs w:val="20"/>
        </w:rPr>
        <w:t xml:space="preserve">, </w:t>
      </w:r>
      <w:r w:rsidR="00876D30" w:rsidRPr="00876D30">
        <w:rPr>
          <w:rFonts w:ascii="Arial" w:hAnsi="Arial" w:cs="Arial"/>
          <w:sz w:val="20"/>
          <w:szCs w:val="20"/>
        </w:rPr>
        <w:t>16 or 20 oz. Claw Hammer, Screwdriver Set, Measuring Tape, ¾” Wood Chisel, Safety Glasses, Speed Square, Utility Knife, Work Boots, Nail Sets, Chalk Box, Cat Claw, Notebook, Calculator, #2 lead pencils</w:t>
      </w:r>
    </w:p>
    <w:p w:rsidR="00F259D7" w:rsidRDefault="00F259D7" w:rsidP="006823AE">
      <w:pPr>
        <w:pStyle w:val="NoSpacing"/>
        <w:rPr>
          <w:rFonts w:ascii="Arial" w:hAnsi="Arial" w:cs="Arial"/>
          <w:b/>
        </w:rPr>
      </w:pPr>
    </w:p>
    <w:p w:rsidR="00F259D7" w:rsidRPr="007E2E43" w:rsidRDefault="00F259D7" w:rsidP="00F259D7">
      <w:pPr>
        <w:pStyle w:val="NoSpacing"/>
        <w:rPr>
          <w:rFonts w:ascii="Arial" w:hAnsi="Arial" w:cs="Arial"/>
          <w:b/>
          <w:bCs/>
          <w:sz w:val="24"/>
        </w:rPr>
      </w:pPr>
      <w:r w:rsidRPr="007E2E43">
        <w:rPr>
          <w:rFonts w:ascii="Arial" w:hAnsi="Arial" w:cs="Arial"/>
          <w:b/>
          <w:sz w:val="24"/>
        </w:rPr>
        <w:t>Grading Criteria and Requirements:</w:t>
      </w:r>
    </w:p>
    <w:p w:rsidR="00F259D7" w:rsidRDefault="00F259D7" w:rsidP="00F259D7">
      <w:pPr>
        <w:pStyle w:val="NoSpacing"/>
        <w:rPr>
          <w:rFonts w:ascii="Arial" w:hAnsi="Arial" w:cs="Arial"/>
          <w:b/>
          <w:bCs/>
        </w:rPr>
      </w:pPr>
    </w:p>
    <w:p w:rsidR="00F259D7" w:rsidRPr="00A04710" w:rsidRDefault="00F259D7" w:rsidP="00F259D7">
      <w:pPr>
        <w:pStyle w:val="NoSpacing"/>
        <w:rPr>
          <w:rFonts w:ascii="Arial" w:hAnsi="Arial" w:cs="Arial"/>
          <w:b/>
          <w:bCs/>
          <w:sz w:val="24"/>
        </w:rPr>
      </w:pPr>
      <w:r w:rsidRPr="00A04710">
        <w:rPr>
          <w:rFonts w:ascii="Arial" w:hAnsi="Arial" w:cs="Arial"/>
          <w:b/>
          <w:bCs/>
          <w:sz w:val="24"/>
        </w:rPr>
        <w:t>Participation / Performance-------50%</w:t>
      </w:r>
    </w:p>
    <w:p w:rsidR="00F259D7" w:rsidRDefault="00F259D7" w:rsidP="00F259D7">
      <w:pPr>
        <w:pStyle w:val="NoSpacing"/>
        <w:ind w:left="720"/>
        <w:rPr>
          <w:rFonts w:ascii="Arial" w:hAnsi="Arial" w:cs="Arial"/>
        </w:rPr>
      </w:pPr>
      <w:r>
        <w:rPr>
          <w:rFonts w:ascii="Arial" w:hAnsi="Arial" w:cs="Arial"/>
        </w:rPr>
        <w:t>Each student will earn</w:t>
      </w:r>
      <w:r w:rsidRPr="000058EC">
        <w:rPr>
          <w:rFonts w:ascii="Arial" w:hAnsi="Arial" w:cs="Arial"/>
        </w:rPr>
        <w:t xml:space="preserve"> weekly Partic</w:t>
      </w:r>
      <w:r>
        <w:rPr>
          <w:rFonts w:ascii="Arial" w:hAnsi="Arial" w:cs="Arial"/>
        </w:rPr>
        <w:t>ipation, and Performance grades based upon;</w:t>
      </w:r>
    </w:p>
    <w:p w:rsidR="00F259D7" w:rsidRPr="000058EC" w:rsidRDefault="00F259D7" w:rsidP="00F259D7">
      <w:pPr>
        <w:pStyle w:val="NoSpacing"/>
        <w:numPr>
          <w:ilvl w:val="0"/>
          <w:numId w:val="4"/>
        </w:numPr>
        <w:rPr>
          <w:rFonts w:ascii="Arial" w:hAnsi="Arial" w:cs="Arial"/>
        </w:rPr>
      </w:pPr>
      <w:r w:rsidRPr="00A04710">
        <w:rPr>
          <w:rFonts w:ascii="Arial" w:hAnsi="Arial" w:cs="Arial"/>
          <w:b/>
        </w:rPr>
        <w:t>Quality</w:t>
      </w:r>
      <w:r w:rsidRPr="000058EC">
        <w:rPr>
          <w:rFonts w:ascii="Arial" w:hAnsi="Arial" w:cs="Arial"/>
        </w:rPr>
        <w:t xml:space="preserve"> of performance (as observed by the instructor).</w:t>
      </w:r>
    </w:p>
    <w:p w:rsidR="00F259D7" w:rsidRPr="000058EC" w:rsidRDefault="00F259D7" w:rsidP="00F259D7">
      <w:pPr>
        <w:pStyle w:val="NoSpacing"/>
        <w:numPr>
          <w:ilvl w:val="0"/>
          <w:numId w:val="4"/>
        </w:numPr>
        <w:rPr>
          <w:rFonts w:ascii="Arial" w:hAnsi="Arial" w:cs="Arial"/>
        </w:rPr>
      </w:pPr>
      <w:r w:rsidRPr="000058EC">
        <w:rPr>
          <w:rFonts w:ascii="Arial" w:hAnsi="Arial" w:cs="Arial"/>
        </w:rPr>
        <w:t xml:space="preserve">Student’s willingness to exhibit personal </w:t>
      </w:r>
      <w:r w:rsidRPr="00A04710">
        <w:rPr>
          <w:rFonts w:ascii="Arial" w:hAnsi="Arial" w:cs="Arial"/>
          <w:b/>
        </w:rPr>
        <w:t>effort</w:t>
      </w:r>
      <w:r w:rsidRPr="000058EC">
        <w:rPr>
          <w:rFonts w:ascii="Arial" w:hAnsi="Arial" w:cs="Arial"/>
        </w:rPr>
        <w:t>.</w:t>
      </w:r>
    </w:p>
    <w:p w:rsidR="00F259D7" w:rsidRDefault="00F259D7" w:rsidP="00F259D7">
      <w:pPr>
        <w:pStyle w:val="NoSpacing"/>
        <w:numPr>
          <w:ilvl w:val="0"/>
          <w:numId w:val="4"/>
        </w:numPr>
        <w:rPr>
          <w:rFonts w:ascii="Arial" w:hAnsi="Arial" w:cs="Arial"/>
        </w:rPr>
      </w:pPr>
      <w:r w:rsidRPr="000058EC">
        <w:rPr>
          <w:rFonts w:ascii="Arial" w:hAnsi="Arial" w:cs="Arial"/>
        </w:rPr>
        <w:t>Overall</w:t>
      </w:r>
      <w:r w:rsidRPr="00A04710">
        <w:rPr>
          <w:rFonts w:ascii="Arial" w:hAnsi="Arial" w:cs="Arial"/>
          <w:b/>
        </w:rPr>
        <w:t xml:space="preserve"> attitude</w:t>
      </w:r>
      <w:r w:rsidRPr="000058EC">
        <w:rPr>
          <w:rFonts w:ascii="Arial" w:hAnsi="Arial" w:cs="Arial"/>
        </w:rPr>
        <w:t xml:space="preserve"> toward the training program</w:t>
      </w:r>
    </w:p>
    <w:p w:rsidR="00F259D7" w:rsidRPr="00B7505C" w:rsidRDefault="00F259D7" w:rsidP="00F259D7">
      <w:pPr>
        <w:pStyle w:val="NoSpacing"/>
        <w:rPr>
          <w:rFonts w:ascii="Arial" w:hAnsi="Arial" w:cs="Arial"/>
          <w:b/>
        </w:rPr>
      </w:pPr>
      <w:r w:rsidRPr="000058EC">
        <w:rPr>
          <w:rFonts w:ascii="Arial" w:hAnsi="Arial" w:cs="Arial"/>
          <w:b/>
        </w:rPr>
        <w:lastRenderedPageBreak/>
        <w:tab/>
      </w:r>
      <w:r w:rsidRPr="00B7505C">
        <w:rPr>
          <w:rFonts w:ascii="Arial" w:hAnsi="Arial" w:cs="Arial"/>
          <w:b/>
        </w:rPr>
        <w:t xml:space="preserve">In order to exercise good </w:t>
      </w:r>
      <w:r w:rsidRPr="00B7505C">
        <w:rPr>
          <w:rFonts w:ascii="Arial" w:hAnsi="Arial" w:cs="Arial"/>
          <w:b/>
          <w:bCs/>
        </w:rPr>
        <w:t>employability skills</w:t>
      </w:r>
      <w:r w:rsidRPr="00B7505C">
        <w:rPr>
          <w:rFonts w:ascii="Arial" w:hAnsi="Arial" w:cs="Arial"/>
          <w:b/>
        </w:rPr>
        <w:t xml:space="preserve"> the following is expected daily:</w:t>
      </w:r>
    </w:p>
    <w:p w:rsidR="00F259D7" w:rsidRPr="000058EC" w:rsidRDefault="00F259D7" w:rsidP="00F259D7">
      <w:pPr>
        <w:pStyle w:val="NoSpacing"/>
        <w:rPr>
          <w:rFonts w:ascii="Arial" w:hAnsi="Arial" w:cs="Arial"/>
        </w:rPr>
      </w:pPr>
      <w:r w:rsidRPr="000058EC">
        <w:rPr>
          <w:rFonts w:ascii="Arial" w:hAnsi="Arial" w:cs="Arial"/>
        </w:rPr>
        <w:tab/>
        <w:t xml:space="preserve">1.  </w:t>
      </w:r>
      <w:r>
        <w:rPr>
          <w:rFonts w:ascii="Arial" w:hAnsi="Arial" w:cs="Arial"/>
        </w:rPr>
        <w:t xml:space="preserve"> </w:t>
      </w:r>
      <w:r w:rsidRPr="000058EC">
        <w:rPr>
          <w:rFonts w:ascii="Arial" w:hAnsi="Arial" w:cs="Arial"/>
        </w:rPr>
        <w:t>Come to school every</w:t>
      </w:r>
      <w:r>
        <w:rPr>
          <w:rFonts w:ascii="Arial" w:hAnsi="Arial" w:cs="Arial"/>
        </w:rPr>
        <w:t xml:space="preserve"> day, and on-time.</w:t>
      </w:r>
    </w:p>
    <w:p w:rsidR="00F259D7" w:rsidRPr="000058EC" w:rsidRDefault="00F259D7" w:rsidP="00F259D7">
      <w:pPr>
        <w:pStyle w:val="NoSpacing"/>
        <w:numPr>
          <w:ilvl w:val="0"/>
          <w:numId w:val="2"/>
        </w:numPr>
        <w:rPr>
          <w:rFonts w:ascii="Arial" w:hAnsi="Arial" w:cs="Arial"/>
        </w:rPr>
      </w:pPr>
      <w:r w:rsidRPr="000058EC">
        <w:rPr>
          <w:rFonts w:ascii="Arial" w:hAnsi="Arial" w:cs="Arial"/>
        </w:rPr>
        <w:t>Bring a pencil and notebook to class</w:t>
      </w:r>
    </w:p>
    <w:p w:rsidR="00F259D7" w:rsidRPr="000058EC" w:rsidRDefault="00F259D7" w:rsidP="00F259D7">
      <w:pPr>
        <w:pStyle w:val="NoSpacing"/>
        <w:numPr>
          <w:ilvl w:val="0"/>
          <w:numId w:val="2"/>
        </w:numPr>
        <w:rPr>
          <w:rFonts w:ascii="Arial" w:hAnsi="Arial" w:cs="Arial"/>
        </w:rPr>
      </w:pPr>
      <w:r w:rsidRPr="000058EC">
        <w:rPr>
          <w:rFonts w:ascii="Arial" w:hAnsi="Arial" w:cs="Arial"/>
        </w:rPr>
        <w:t>Participate with team</w:t>
      </w:r>
    </w:p>
    <w:p w:rsidR="00F259D7" w:rsidRPr="000058EC" w:rsidRDefault="00F259D7" w:rsidP="00F259D7">
      <w:pPr>
        <w:pStyle w:val="NoSpacing"/>
        <w:numPr>
          <w:ilvl w:val="0"/>
          <w:numId w:val="2"/>
        </w:numPr>
        <w:rPr>
          <w:rFonts w:ascii="Arial" w:hAnsi="Arial" w:cs="Arial"/>
        </w:rPr>
      </w:pPr>
      <w:r w:rsidRPr="000058EC">
        <w:rPr>
          <w:rFonts w:ascii="Arial" w:hAnsi="Arial" w:cs="Arial"/>
        </w:rPr>
        <w:t>Wear tool belt</w:t>
      </w:r>
    </w:p>
    <w:p w:rsidR="00F259D7" w:rsidRPr="000058EC" w:rsidRDefault="00F259D7" w:rsidP="00F259D7">
      <w:pPr>
        <w:pStyle w:val="NoSpacing"/>
        <w:numPr>
          <w:ilvl w:val="0"/>
          <w:numId w:val="2"/>
        </w:numPr>
        <w:rPr>
          <w:rFonts w:ascii="Arial" w:hAnsi="Arial" w:cs="Arial"/>
        </w:rPr>
      </w:pPr>
      <w:r w:rsidRPr="000058EC">
        <w:rPr>
          <w:rFonts w:ascii="Arial" w:hAnsi="Arial" w:cs="Arial"/>
        </w:rPr>
        <w:t xml:space="preserve">Use personal protection equipment; hard hats, safety glasses and shoes.  </w:t>
      </w:r>
    </w:p>
    <w:p w:rsidR="00F259D7" w:rsidRPr="000058EC" w:rsidRDefault="00F259D7" w:rsidP="00F259D7">
      <w:pPr>
        <w:pStyle w:val="NoSpacing"/>
        <w:rPr>
          <w:rFonts w:ascii="Arial" w:hAnsi="Arial" w:cs="Arial"/>
        </w:rPr>
      </w:pPr>
      <w:r w:rsidRPr="000058EC">
        <w:rPr>
          <w:rFonts w:ascii="Arial" w:hAnsi="Arial" w:cs="Arial"/>
        </w:rPr>
        <w:t xml:space="preserve">     </w:t>
      </w:r>
      <w:r>
        <w:rPr>
          <w:rFonts w:ascii="Arial" w:hAnsi="Arial" w:cs="Arial"/>
        </w:rPr>
        <w:tab/>
        <w:t xml:space="preserve">      </w:t>
      </w:r>
      <w:r w:rsidRPr="000058EC">
        <w:rPr>
          <w:rFonts w:ascii="Arial" w:hAnsi="Arial" w:cs="Arial"/>
        </w:rPr>
        <w:t>Flip flops and open toe sandals are strictly prohibited.</w:t>
      </w:r>
    </w:p>
    <w:p w:rsidR="00F259D7" w:rsidRPr="00DE42ED" w:rsidRDefault="00F259D7" w:rsidP="00F259D7">
      <w:pPr>
        <w:pStyle w:val="NoSpacing"/>
        <w:numPr>
          <w:ilvl w:val="0"/>
          <w:numId w:val="2"/>
        </w:numPr>
        <w:rPr>
          <w:rFonts w:ascii="Arial" w:hAnsi="Arial" w:cs="Arial"/>
        </w:rPr>
      </w:pPr>
      <w:r w:rsidRPr="000058EC">
        <w:rPr>
          <w:rFonts w:ascii="Arial" w:hAnsi="Arial" w:cs="Arial"/>
        </w:rPr>
        <w:t>Everyone helps clean-up and gather tools at the end of class.</w:t>
      </w:r>
    </w:p>
    <w:p w:rsidR="00F259D7" w:rsidRDefault="00F259D7" w:rsidP="00F259D7">
      <w:pPr>
        <w:pStyle w:val="NoSpacing"/>
        <w:rPr>
          <w:rFonts w:ascii="Arial" w:hAnsi="Arial" w:cs="Arial"/>
        </w:rPr>
      </w:pPr>
    </w:p>
    <w:p w:rsidR="00F259D7" w:rsidRPr="00A04710" w:rsidRDefault="00F259D7" w:rsidP="00F259D7">
      <w:pPr>
        <w:pStyle w:val="NoSpacing"/>
        <w:rPr>
          <w:rFonts w:ascii="Arial" w:hAnsi="Arial" w:cs="Arial"/>
          <w:b/>
          <w:sz w:val="24"/>
        </w:rPr>
      </w:pPr>
      <w:r w:rsidRPr="00A04710">
        <w:rPr>
          <w:rFonts w:ascii="Arial" w:hAnsi="Arial" w:cs="Arial"/>
          <w:b/>
          <w:sz w:val="24"/>
        </w:rPr>
        <w:t>Written assessments------25%</w:t>
      </w:r>
    </w:p>
    <w:p w:rsidR="00F259D7" w:rsidRPr="000058EC" w:rsidRDefault="00F259D7" w:rsidP="00F259D7">
      <w:pPr>
        <w:pStyle w:val="NoSpacing"/>
        <w:numPr>
          <w:ilvl w:val="0"/>
          <w:numId w:val="3"/>
        </w:numPr>
        <w:rPr>
          <w:rFonts w:ascii="Arial" w:hAnsi="Arial" w:cs="Arial"/>
        </w:rPr>
      </w:pPr>
      <w:r w:rsidRPr="00A04710">
        <w:rPr>
          <w:rFonts w:ascii="Arial" w:hAnsi="Arial" w:cs="Arial"/>
          <w:b/>
        </w:rPr>
        <w:t>Written Tests</w:t>
      </w:r>
      <w:r w:rsidRPr="000058EC">
        <w:rPr>
          <w:rFonts w:ascii="Arial" w:hAnsi="Arial" w:cs="Arial"/>
        </w:rPr>
        <w:t xml:space="preserve"> on classroom instruction covering construction of the houses.</w:t>
      </w:r>
    </w:p>
    <w:p w:rsidR="00F259D7" w:rsidRDefault="00F259D7" w:rsidP="00F259D7">
      <w:pPr>
        <w:pStyle w:val="NoSpacing"/>
        <w:numPr>
          <w:ilvl w:val="0"/>
          <w:numId w:val="3"/>
        </w:numPr>
        <w:rPr>
          <w:rFonts w:ascii="Arial" w:hAnsi="Arial" w:cs="Arial"/>
        </w:rPr>
      </w:pPr>
      <w:r w:rsidRPr="00A04710">
        <w:rPr>
          <w:rFonts w:ascii="Arial" w:hAnsi="Arial" w:cs="Arial"/>
          <w:b/>
        </w:rPr>
        <w:t>Review Questions</w:t>
      </w:r>
      <w:r w:rsidRPr="000058EC">
        <w:rPr>
          <w:rFonts w:ascii="Arial" w:hAnsi="Arial" w:cs="Arial"/>
        </w:rPr>
        <w:t>.  In order to help p</w:t>
      </w:r>
      <w:r>
        <w:rPr>
          <w:rFonts w:ascii="Arial" w:hAnsi="Arial" w:cs="Arial"/>
        </w:rPr>
        <w:t>repare for</w:t>
      </w:r>
      <w:r w:rsidRPr="000058EC">
        <w:rPr>
          <w:rFonts w:ascii="Arial" w:hAnsi="Arial" w:cs="Arial"/>
        </w:rPr>
        <w:t xml:space="preserve"> the NCCER</w:t>
      </w:r>
      <w:r>
        <w:rPr>
          <w:rFonts w:ascii="Arial" w:hAnsi="Arial" w:cs="Arial"/>
        </w:rPr>
        <w:t xml:space="preserve"> online tests, students will complete</w:t>
      </w:r>
      <w:r w:rsidRPr="000058EC">
        <w:rPr>
          <w:rFonts w:ascii="Arial" w:hAnsi="Arial" w:cs="Arial"/>
        </w:rPr>
        <w:t xml:space="preserve"> review questions </w:t>
      </w:r>
      <w:r>
        <w:rPr>
          <w:rFonts w:ascii="Arial" w:hAnsi="Arial" w:cs="Arial"/>
        </w:rPr>
        <w:t>for each module</w:t>
      </w:r>
      <w:r w:rsidRPr="000058EC">
        <w:rPr>
          <w:rFonts w:ascii="Arial" w:hAnsi="Arial" w:cs="Arial"/>
        </w:rPr>
        <w:t>.</w:t>
      </w:r>
      <w:r w:rsidRPr="00A04710">
        <w:rPr>
          <w:rFonts w:ascii="Arial" w:hAnsi="Arial" w:cs="Arial"/>
        </w:rPr>
        <w:t xml:space="preserve"> </w:t>
      </w:r>
      <w:r w:rsidRPr="007E2E43">
        <w:rPr>
          <w:rFonts w:ascii="Arial" w:hAnsi="Arial" w:cs="Arial"/>
        </w:rPr>
        <w:t>(open book)</w:t>
      </w:r>
    </w:p>
    <w:p w:rsidR="00F259D7" w:rsidRPr="00DE42ED" w:rsidRDefault="00F259D7" w:rsidP="00F259D7">
      <w:pPr>
        <w:pStyle w:val="NoSpacing"/>
        <w:numPr>
          <w:ilvl w:val="0"/>
          <w:numId w:val="3"/>
        </w:numPr>
        <w:rPr>
          <w:rFonts w:ascii="Arial" w:hAnsi="Arial" w:cs="Arial"/>
        </w:rPr>
      </w:pPr>
      <w:r w:rsidRPr="00A04710">
        <w:rPr>
          <w:rFonts w:ascii="Arial" w:hAnsi="Arial" w:cs="Arial"/>
          <w:b/>
        </w:rPr>
        <w:t>Practice Tests</w:t>
      </w:r>
      <w:r>
        <w:rPr>
          <w:rFonts w:ascii="Arial" w:hAnsi="Arial" w:cs="Arial"/>
        </w:rPr>
        <w:t xml:space="preserve"> for each module</w:t>
      </w:r>
      <w:r w:rsidRPr="000058EC">
        <w:rPr>
          <w:rFonts w:ascii="Arial" w:hAnsi="Arial" w:cs="Arial"/>
        </w:rPr>
        <w:t xml:space="preserve">  </w:t>
      </w:r>
      <w:r>
        <w:rPr>
          <w:rFonts w:ascii="Arial" w:hAnsi="Arial" w:cs="Arial"/>
        </w:rPr>
        <w:t>(Not open book – but you can use your notes)</w:t>
      </w:r>
    </w:p>
    <w:p w:rsidR="00F259D7" w:rsidRPr="000058EC" w:rsidRDefault="00F259D7" w:rsidP="00F259D7">
      <w:pPr>
        <w:pStyle w:val="NoSpacing"/>
        <w:numPr>
          <w:ilvl w:val="0"/>
          <w:numId w:val="3"/>
        </w:numPr>
        <w:rPr>
          <w:rFonts w:ascii="Arial" w:hAnsi="Arial" w:cs="Arial"/>
        </w:rPr>
      </w:pPr>
      <w:r w:rsidRPr="00A04710">
        <w:rPr>
          <w:rFonts w:ascii="Arial" w:hAnsi="Arial" w:cs="Arial"/>
          <w:b/>
        </w:rPr>
        <w:t>NCCER Online Tests</w:t>
      </w:r>
      <w:r>
        <w:rPr>
          <w:rFonts w:ascii="Arial" w:hAnsi="Arial" w:cs="Arial"/>
        </w:rPr>
        <w:t xml:space="preserve"> for each module</w:t>
      </w:r>
      <w:r w:rsidRPr="000058EC">
        <w:rPr>
          <w:rFonts w:ascii="Arial" w:hAnsi="Arial" w:cs="Arial"/>
        </w:rPr>
        <w:t>.  (</w:t>
      </w:r>
      <w:proofErr w:type="gramStart"/>
      <w:r w:rsidRPr="000058EC">
        <w:rPr>
          <w:rFonts w:ascii="Arial" w:hAnsi="Arial" w:cs="Arial"/>
        </w:rPr>
        <w:t>no</w:t>
      </w:r>
      <w:proofErr w:type="gramEnd"/>
      <w:r w:rsidRPr="000058EC">
        <w:rPr>
          <w:rFonts w:ascii="Arial" w:hAnsi="Arial" w:cs="Arial"/>
        </w:rPr>
        <w:t xml:space="preserve"> notes, aids, or texts allowed) </w:t>
      </w:r>
      <w:r>
        <w:rPr>
          <w:rFonts w:ascii="Arial" w:hAnsi="Arial" w:cs="Arial"/>
        </w:rPr>
        <w:t xml:space="preserve">            70% is passing</w:t>
      </w:r>
      <w:r w:rsidRPr="000058EC">
        <w:rPr>
          <w:rFonts w:ascii="Arial" w:hAnsi="Arial" w:cs="Arial"/>
        </w:rPr>
        <w:t xml:space="preserve">  All written grades hold equal weight.</w:t>
      </w:r>
    </w:p>
    <w:p w:rsidR="00F259D7" w:rsidRDefault="00F259D7" w:rsidP="00F259D7">
      <w:pPr>
        <w:pStyle w:val="NoSpacing"/>
        <w:ind w:left="720"/>
        <w:rPr>
          <w:rFonts w:ascii="Arial" w:hAnsi="Arial" w:cs="Arial"/>
        </w:rPr>
      </w:pPr>
    </w:p>
    <w:p w:rsidR="00F259D7" w:rsidRPr="000058EC" w:rsidRDefault="00F259D7" w:rsidP="00F259D7">
      <w:pPr>
        <w:pStyle w:val="NoSpacing"/>
        <w:rPr>
          <w:rFonts w:ascii="Arial" w:hAnsi="Arial" w:cs="Arial"/>
          <w:b/>
          <w:bCs/>
        </w:rPr>
      </w:pPr>
      <w:r w:rsidRPr="00A04710">
        <w:rPr>
          <w:rFonts w:ascii="Arial" w:hAnsi="Arial" w:cs="Arial"/>
          <w:b/>
          <w:bCs/>
          <w:sz w:val="24"/>
        </w:rPr>
        <w:t>NCCER Performance------25%</w:t>
      </w:r>
      <w:r w:rsidRPr="000058EC">
        <w:rPr>
          <w:rFonts w:ascii="Arial" w:hAnsi="Arial" w:cs="Arial"/>
          <w:b/>
          <w:bCs/>
        </w:rPr>
        <w:tab/>
      </w:r>
    </w:p>
    <w:p w:rsidR="00F259D7" w:rsidRDefault="00F259D7" w:rsidP="00F259D7">
      <w:pPr>
        <w:pStyle w:val="NoSpacing"/>
        <w:numPr>
          <w:ilvl w:val="0"/>
          <w:numId w:val="6"/>
        </w:numPr>
        <w:rPr>
          <w:rFonts w:ascii="Arial" w:hAnsi="Arial" w:cs="Arial"/>
        </w:rPr>
      </w:pPr>
      <w:r w:rsidRPr="00A04710">
        <w:rPr>
          <w:rFonts w:ascii="Arial" w:hAnsi="Arial" w:cs="Arial"/>
        </w:rPr>
        <w:t>NCCER Performance Tests</w:t>
      </w:r>
    </w:p>
    <w:p w:rsidR="00B7505C" w:rsidRPr="00B7505C" w:rsidRDefault="00B7505C" w:rsidP="00B7505C">
      <w:pPr>
        <w:pStyle w:val="NoSpacing"/>
        <w:numPr>
          <w:ilvl w:val="0"/>
          <w:numId w:val="6"/>
        </w:numPr>
        <w:rPr>
          <w:rFonts w:ascii="Arial" w:hAnsi="Arial" w:cs="Arial"/>
        </w:rPr>
      </w:pPr>
      <w:r w:rsidRPr="003861E7">
        <w:rPr>
          <w:rFonts w:ascii="Arial" w:hAnsi="Arial" w:cs="Arial"/>
        </w:rPr>
        <w:t xml:space="preserve">Each student must successfully complete a minimum of 5 NCCER modules every 9 week grading period. </w:t>
      </w:r>
    </w:p>
    <w:p w:rsidR="000058EC" w:rsidRPr="000058EC" w:rsidRDefault="000058EC" w:rsidP="000058EC">
      <w:pPr>
        <w:pStyle w:val="NoSpacing"/>
        <w:ind w:left="720"/>
        <w:rPr>
          <w:rFonts w:ascii="Arial" w:hAnsi="Arial" w:cs="Arial"/>
        </w:rPr>
      </w:pPr>
    </w:p>
    <w:p w:rsidR="000058EC" w:rsidRPr="000058EC" w:rsidRDefault="000058EC" w:rsidP="000058EC">
      <w:pPr>
        <w:pStyle w:val="NoSpacing"/>
        <w:rPr>
          <w:rFonts w:ascii="Arial" w:hAnsi="Arial" w:cs="Arial"/>
        </w:rPr>
      </w:pPr>
    </w:p>
    <w:p w:rsidR="00DA6C07" w:rsidRPr="006823AE" w:rsidRDefault="006823AE" w:rsidP="006823AE">
      <w:pPr>
        <w:pStyle w:val="NoSpacing"/>
        <w:rPr>
          <w:rFonts w:ascii="Arial" w:hAnsi="Arial" w:cs="Arial"/>
          <w:b/>
        </w:rPr>
      </w:pPr>
      <w:r w:rsidRPr="006823AE">
        <w:rPr>
          <w:rFonts w:ascii="Arial" w:hAnsi="Arial" w:cs="Arial"/>
          <w:b/>
        </w:rPr>
        <w:t>Grading Scale:</w:t>
      </w:r>
    </w:p>
    <w:p w:rsidR="006823AE" w:rsidRDefault="006823AE" w:rsidP="006823AE">
      <w:pPr>
        <w:pStyle w:val="NoSpacing"/>
        <w:rPr>
          <w:rFonts w:ascii="Arial" w:hAnsi="Arial" w:cs="Arial"/>
          <w:sz w:val="20"/>
          <w:szCs w:val="20"/>
        </w:rPr>
      </w:pPr>
      <w:r w:rsidRPr="006823AE">
        <w:rPr>
          <w:rFonts w:ascii="Arial" w:hAnsi="Arial" w:cs="Arial"/>
          <w:sz w:val="20"/>
          <w:szCs w:val="20"/>
        </w:rPr>
        <w:t>90% and above</w:t>
      </w:r>
      <w:r w:rsidRPr="006823AE">
        <w:rPr>
          <w:rFonts w:ascii="Arial" w:hAnsi="Arial" w:cs="Arial"/>
          <w:sz w:val="20"/>
          <w:szCs w:val="20"/>
        </w:rPr>
        <w:tab/>
      </w:r>
      <w:r w:rsidRPr="006823AE">
        <w:rPr>
          <w:rFonts w:ascii="Arial" w:hAnsi="Arial" w:cs="Arial"/>
          <w:sz w:val="20"/>
          <w:szCs w:val="20"/>
        </w:rPr>
        <w:tab/>
        <w:t>=</w:t>
      </w:r>
      <w:r w:rsidRPr="006823AE">
        <w:rPr>
          <w:rFonts w:ascii="Arial" w:hAnsi="Arial" w:cs="Arial"/>
          <w:sz w:val="20"/>
          <w:szCs w:val="20"/>
        </w:rPr>
        <w:tab/>
        <w:t>A</w:t>
      </w:r>
    </w:p>
    <w:p w:rsidR="002B366A" w:rsidRDefault="002B366A" w:rsidP="006823AE">
      <w:pPr>
        <w:pStyle w:val="NoSpacing"/>
        <w:rPr>
          <w:rFonts w:ascii="Arial" w:hAnsi="Arial" w:cs="Arial"/>
          <w:sz w:val="20"/>
          <w:szCs w:val="20"/>
        </w:rPr>
      </w:pPr>
      <w:r>
        <w:rPr>
          <w:rFonts w:ascii="Arial" w:hAnsi="Arial" w:cs="Arial"/>
          <w:sz w:val="20"/>
          <w:szCs w:val="20"/>
        </w:rPr>
        <w:t>80% - 89.9%</w:t>
      </w:r>
      <w:r>
        <w:rPr>
          <w:rFonts w:ascii="Arial" w:hAnsi="Arial" w:cs="Arial"/>
          <w:sz w:val="20"/>
          <w:szCs w:val="20"/>
        </w:rPr>
        <w:tab/>
      </w:r>
      <w:r>
        <w:rPr>
          <w:rFonts w:ascii="Arial" w:hAnsi="Arial" w:cs="Arial"/>
          <w:sz w:val="20"/>
          <w:szCs w:val="20"/>
        </w:rPr>
        <w:tab/>
        <w:t>=</w:t>
      </w:r>
      <w:r>
        <w:rPr>
          <w:rFonts w:ascii="Arial" w:hAnsi="Arial" w:cs="Arial"/>
          <w:sz w:val="20"/>
          <w:szCs w:val="20"/>
        </w:rPr>
        <w:tab/>
        <w:t>B</w:t>
      </w:r>
    </w:p>
    <w:p w:rsidR="002B366A" w:rsidRDefault="002B366A" w:rsidP="006823AE">
      <w:pPr>
        <w:pStyle w:val="NoSpacing"/>
        <w:rPr>
          <w:rFonts w:ascii="Arial" w:hAnsi="Arial" w:cs="Arial"/>
          <w:sz w:val="20"/>
          <w:szCs w:val="20"/>
        </w:rPr>
      </w:pPr>
      <w:r>
        <w:rPr>
          <w:rFonts w:ascii="Arial" w:hAnsi="Arial" w:cs="Arial"/>
          <w:sz w:val="20"/>
          <w:szCs w:val="20"/>
        </w:rPr>
        <w:t>70% - 79.9%</w:t>
      </w:r>
      <w:r>
        <w:rPr>
          <w:rFonts w:ascii="Arial" w:hAnsi="Arial" w:cs="Arial"/>
          <w:sz w:val="20"/>
          <w:szCs w:val="20"/>
        </w:rPr>
        <w:tab/>
      </w:r>
      <w:r>
        <w:rPr>
          <w:rFonts w:ascii="Arial" w:hAnsi="Arial" w:cs="Arial"/>
          <w:sz w:val="20"/>
          <w:szCs w:val="20"/>
        </w:rPr>
        <w:tab/>
        <w:t>=</w:t>
      </w:r>
      <w:r>
        <w:rPr>
          <w:rFonts w:ascii="Arial" w:hAnsi="Arial" w:cs="Arial"/>
          <w:sz w:val="20"/>
          <w:szCs w:val="20"/>
        </w:rPr>
        <w:tab/>
        <w:t>C</w:t>
      </w:r>
    </w:p>
    <w:p w:rsidR="002B366A" w:rsidRDefault="002B366A" w:rsidP="006823AE">
      <w:pPr>
        <w:pStyle w:val="NoSpacing"/>
        <w:rPr>
          <w:rFonts w:ascii="Arial" w:hAnsi="Arial" w:cs="Arial"/>
          <w:sz w:val="20"/>
          <w:szCs w:val="20"/>
        </w:rPr>
      </w:pPr>
      <w:r>
        <w:rPr>
          <w:rFonts w:ascii="Arial" w:hAnsi="Arial" w:cs="Arial"/>
          <w:sz w:val="20"/>
          <w:szCs w:val="20"/>
        </w:rPr>
        <w:t>60% - 69.9%</w:t>
      </w:r>
      <w:r>
        <w:rPr>
          <w:rFonts w:ascii="Arial" w:hAnsi="Arial" w:cs="Arial"/>
          <w:sz w:val="20"/>
          <w:szCs w:val="20"/>
        </w:rPr>
        <w:tab/>
      </w:r>
      <w:r>
        <w:rPr>
          <w:rFonts w:ascii="Arial" w:hAnsi="Arial" w:cs="Arial"/>
          <w:sz w:val="20"/>
          <w:szCs w:val="20"/>
        </w:rPr>
        <w:tab/>
        <w:t>=</w:t>
      </w:r>
      <w:r>
        <w:rPr>
          <w:rFonts w:ascii="Arial" w:hAnsi="Arial" w:cs="Arial"/>
          <w:sz w:val="20"/>
          <w:szCs w:val="20"/>
        </w:rPr>
        <w:tab/>
        <w:t>D</w:t>
      </w:r>
    </w:p>
    <w:p w:rsidR="002B366A" w:rsidRDefault="002B366A" w:rsidP="006823AE">
      <w:pPr>
        <w:pStyle w:val="NoSpacing"/>
        <w:rPr>
          <w:rFonts w:ascii="Arial" w:hAnsi="Arial" w:cs="Arial"/>
          <w:sz w:val="20"/>
          <w:szCs w:val="20"/>
        </w:rPr>
      </w:pPr>
      <w:r>
        <w:rPr>
          <w:rFonts w:ascii="Arial" w:hAnsi="Arial" w:cs="Arial"/>
          <w:sz w:val="20"/>
          <w:szCs w:val="20"/>
        </w:rPr>
        <w:t>59.9% and below</w:t>
      </w:r>
      <w:r>
        <w:rPr>
          <w:rFonts w:ascii="Arial" w:hAnsi="Arial" w:cs="Arial"/>
          <w:sz w:val="20"/>
          <w:szCs w:val="20"/>
        </w:rPr>
        <w:tab/>
        <w:t>=</w:t>
      </w:r>
      <w:r>
        <w:rPr>
          <w:rFonts w:ascii="Arial" w:hAnsi="Arial" w:cs="Arial"/>
          <w:sz w:val="20"/>
          <w:szCs w:val="20"/>
        </w:rPr>
        <w:tab/>
        <w:t>F</w:t>
      </w:r>
    </w:p>
    <w:p w:rsidR="00F259D7" w:rsidRDefault="00F259D7" w:rsidP="006823AE">
      <w:pPr>
        <w:pStyle w:val="NoSpacing"/>
        <w:rPr>
          <w:rFonts w:ascii="Arial" w:hAnsi="Arial" w:cs="Arial"/>
          <w:sz w:val="20"/>
          <w:szCs w:val="20"/>
        </w:rPr>
      </w:pPr>
    </w:p>
    <w:p w:rsidR="000058EC" w:rsidRDefault="000058EC" w:rsidP="002F2C99">
      <w:pPr>
        <w:pStyle w:val="NoSpacing"/>
        <w:rPr>
          <w:rFonts w:ascii="Arial" w:hAnsi="Arial" w:cs="Arial"/>
          <w:b/>
        </w:rPr>
      </w:pPr>
    </w:p>
    <w:p w:rsidR="000058EC" w:rsidRPr="000058EC" w:rsidRDefault="000058EC" w:rsidP="000058EC">
      <w:pPr>
        <w:pStyle w:val="NoSpacing"/>
        <w:rPr>
          <w:rFonts w:ascii="Arial" w:hAnsi="Arial" w:cs="Arial"/>
          <w:b/>
          <w:bCs/>
        </w:rPr>
      </w:pPr>
      <w:r w:rsidRPr="000058EC">
        <w:rPr>
          <w:rFonts w:ascii="Arial" w:hAnsi="Arial" w:cs="Arial"/>
          <w:b/>
          <w:bCs/>
        </w:rPr>
        <w:t xml:space="preserve">Performance </w:t>
      </w:r>
      <w:r w:rsidR="007D78B8">
        <w:rPr>
          <w:rFonts w:ascii="Arial" w:hAnsi="Arial" w:cs="Arial"/>
          <w:b/>
          <w:bCs/>
        </w:rPr>
        <w:t xml:space="preserve">Skill </w:t>
      </w:r>
      <w:r w:rsidRPr="000058EC">
        <w:rPr>
          <w:rFonts w:ascii="Arial" w:hAnsi="Arial" w:cs="Arial"/>
          <w:b/>
          <w:bCs/>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6720"/>
        <w:gridCol w:w="1685"/>
      </w:tblGrid>
      <w:tr w:rsidR="000058EC" w:rsidRPr="000058EC" w:rsidTr="000058EC">
        <w:trPr>
          <w:trHeight w:val="368"/>
        </w:trPr>
        <w:tc>
          <w:tcPr>
            <w:tcW w:w="1788" w:type="dxa"/>
            <w:vAlign w:val="center"/>
          </w:tcPr>
          <w:p w:rsidR="000058EC" w:rsidRPr="000058EC" w:rsidRDefault="000058EC" w:rsidP="000058EC">
            <w:pPr>
              <w:pStyle w:val="NoSpacing"/>
              <w:rPr>
                <w:rFonts w:ascii="Arial" w:hAnsi="Arial" w:cs="Arial"/>
                <w:b/>
              </w:rPr>
            </w:pPr>
            <w:r w:rsidRPr="000058EC">
              <w:rPr>
                <w:rFonts w:ascii="Arial" w:hAnsi="Arial" w:cs="Arial"/>
                <w:b/>
              </w:rPr>
              <w:t>Grade</w:t>
            </w:r>
          </w:p>
        </w:tc>
        <w:tc>
          <w:tcPr>
            <w:tcW w:w="6720" w:type="dxa"/>
            <w:vAlign w:val="center"/>
          </w:tcPr>
          <w:p w:rsidR="000058EC" w:rsidRPr="000058EC" w:rsidRDefault="000058EC" w:rsidP="000058EC">
            <w:pPr>
              <w:pStyle w:val="NoSpacing"/>
              <w:rPr>
                <w:rFonts w:ascii="Arial" w:hAnsi="Arial" w:cs="Arial"/>
                <w:b/>
              </w:rPr>
            </w:pPr>
            <w:r w:rsidRPr="000058EC">
              <w:rPr>
                <w:rFonts w:ascii="Arial" w:hAnsi="Arial" w:cs="Arial"/>
                <w:b/>
              </w:rPr>
              <w:t>Characteristics / Work Habits</w:t>
            </w:r>
          </w:p>
        </w:tc>
        <w:tc>
          <w:tcPr>
            <w:tcW w:w="1685" w:type="dxa"/>
            <w:vAlign w:val="center"/>
          </w:tcPr>
          <w:p w:rsidR="000058EC" w:rsidRPr="000058EC" w:rsidRDefault="000058EC" w:rsidP="000058EC">
            <w:pPr>
              <w:pStyle w:val="NoSpacing"/>
              <w:rPr>
                <w:rFonts w:ascii="Arial" w:hAnsi="Arial" w:cs="Arial"/>
                <w:b/>
              </w:rPr>
            </w:pPr>
            <w:r w:rsidRPr="000058EC">
              <w:rPr>
                <w:rFonts w:ascii="Arial" w:hAnsi="Arial" w:cs="Arial"/>
                <w:b/>
              </w:rPr>
              <w:t>Title/Wage</w:t>
            </w:r>
          </w:p>
        </w:tc>
      </w:tr>
      <w:tr w:rsidR="000058EC" w:rsidRPr="000058EC" w:rsidTr="00DE5B10">
        <w:tc>
          <w:tcPr>
            <w:tcW w:w="1788" w:type="dxa"/>
            <w:vAlign w:val="center"/>
          </w:tcPr>
          <w:p w:rsidR="000058EC" w:rsidRPr="000058EC" w:rsidRDefault="000058EC" w:rsidP="000058EC">
            <w:pPr>
              <w:pStyle w:val="NoSpacing"/>
              <w:rPr>
                <w:rFonts w:ascii="Arial" w:hAnsi="Arial" w:cs="Arial"/>
                <w:b/>
              </w:rPr>
            </w:pPr>
            <w:r w:rsidRPr="000058EC">
              <w:rPr>
                <w:rFonts w:ascii="Arial" w:hAnsi="Arial" w:cs="Arial"/>
                <w:b/>
              </w:rPr>
              <w:t>95/A</w:t>
            </w:r>
          </w:p>
          <w:p w:rsidR="000058EC" w:rsidRPr="000058EC" w:rsidRDefault="000058EC" w:rsidP="000058EC">
            <w:pPr>
              <w:pStyle w:val="NoSpacing"/>
              <w:rPr>
                <w:rFonts w:ascii="Arial" w:hAnsi="Arial" w:cs="Arial"/>
                <w:b/>
              </w:rPr>
            </w:pPr>
            <w:smartTag w:uri="urn:schemas-microsoft-com:office:smarttags" w:element="City">
              <w:smartTag w:uri="urn:schemas-microsoft-com:office:smarttags" w:element="place">
                <w:r w:rsidRPr="000058EC">
                  <w:rPr>
                    <w:rFonts w:ascii="Arial" w:hAnsi="Arial" w:cs="Arial"/>
                    <w:b/>
                  </w:rPr>
                  <w:t>Superior</w:t>
                </w:r>
              </w:smartTag>
            </w:smartTag>
          </w:p>
        </w:tc>
        <w:tc>
          <w:tcPr>
            <w:tcW w:w="6720" w:type="dxa"/>
          </w:tcPr>
          <w:p w:rsidR="000058EC" w:rsidRPr="000058EC" w:rsidRDefault="000058EC" w:rsidP="000058EC">
            <w:pPr>
              <w:pStyle w:val="NoSpacing"/>
              <w:rPr>
                <w:rFonts w:ascii="Arial" w:hAnsi="Arial" w:cs="Arial"/>
              </w:rPr>
            </w:pPr>
            <w:r w:rsidRPr="000058EC">
              <w:rPr>
                <w:rFonts w:ascii="Arial" w:hAnsi="Arial" w:cs="Arial"/>
              </w:rPr>
              <w:t>Demon</w:t>
            </w:r>
            <w:r w:rsidR="007D78B8">
              <w:rPr>
                <w:rFonts w:ascii="Arial" w:hAnsi="Arial" w:cs="Arial"/>
              </w:rPr>
              <w:t>strates leadership and initiative</w:t>
            </w:r>
            <w:r w:rsidRPr="000058EC">
              <w:rPr>
                <w:rFonts w:ascii="Arial" w:hAnsi="Arial" w:cs="Arial"/>
              </w:rPr>
              <w:t>.</w:t>
            </w:r>
          </w:p>
          <w:p w:rsidR="000058EC" w:rsidRPr="000058EC" w:rsidRDefault="000058EC" w:rsidP="000058EC">
            <w:pPr>
              <w:pStyle w:val="NoSpacing"/>
              <w:rPr>
                <w:rFonts w:ascii="Arial" w:hAnsi="Arial" w:cs="Arial"/>
              </w:rPr>
            </w:pPr>
            <w:r w:rsidRPr="000058EC">
              <w:rPr>
                <w:rFonts w:ascii="Arial" w:hAnsi="Arial" w:cs="Arial"/>
              </w:rPr>
              <w:t>Thinks ahead and is focused on job at hand.</w:t>
            </w:r>
          </w:p>
          <w:p w:rsidR="000058EC" w:rsidRPr="000058EC" w:rsidRDefault="000058EC" w:rsidP="000058EC">
            <w:pPr>
              <w:pStyle w:val="NoSpacing"/>
              <w:rPr>
                <w:rFonts w:ascii="Arial" w:hAnsi="Arial" w:cs="Arial"/>
              </w:rPr>
            </w:pPr>
            <w:r w:rsidRPr="000058EC">
              <w:rPr>
                <w:rFonts w:ascii="Arial" w:hAnsi="Arial" w:cs="Arial"/>
              </w:rPr>
              <w:t>Pays attention to instruction, then is ready to perform.</w:t>
            </w:r>
          </w:p>
          <w:p w:rsidR="000058EC" w:rsidRPr="000058EC" w:rsidRDefault="000058EC" w:rsidP="000058EC">
            <w:pPr>
              <w:pStyle w:val="NoSpacing"/>
              <w:rPr>
                <w:rFonts w:ascii="Arial" w:hAnsi="Arial" w:cs="Arial"/>
              </w:rPr>
            </w:pPr>
            <w:r w:rsidRPr="000058EC">
              <w:rPr>
                <w:rFonts w:ascii="Arial" w:hAnsi="Arial" w:cs="Arial"/>
              </w:rPr>
              <w:t>Completes 5 to 6 NCCER chapters each 9 week quarter.</w:t>
            </w:r>
          </w:p>
        </w:tc>
        <w:tc>
          <w:tcPr>
            <w:tcW w:w="1685" w:type="dxa"/>
            <w:vAlign w:val="center"/>
          </w:tcPr>
          <w:p w:rsidR="000058EC" w:rsidRPr="000058EC" w:rsidRDefault="000058EC" w:rsidP="000058EC">
            <w:pPr>
              <w:pStyle w:val="NoSpacing"/>
              <w:rPr>
                <w:rFonts w:ascii="Arial" w:hAnsi="Arial" w:cs="Arial"/>
                <w:b/>
              </w:rPr>
            </w:pPr>
            <w:r w:rsidRPr="000058EC">
              <w:rPr>
                <w:rFonts w:ascii="Arial" w:hAnsi="Arial" w:cs="Arial"/>
                <w:b/>
              </w:rPr>
              <w:t>Lead Carpenter</w:t>
            </w:r>
          </w:p>
          <w:p w:rsidR="000058EC" w:rsidRPr="000058EC" w:rsidRDefault="000058EC" w:rsidP="000058EC">
            <w:pPr>
              <w:pStyle w:val="NoSpacing"/>
              <w:rPr>
                <w:rFonts w:ascii="Arial" w:hAnsi="Arial" w:cs="Arial"/>
                <w:b/>
              </w:rPr>
            </w:pPr>
            <w:r w:rsidRPr="000058EC">
              <w:rPr>
                <w:rFonts w:ascii="Arial" w:hAnsi="Arial" w:cs="Arial"/>
                <w:b/>
              </w:rPr>
              <w:t>$20-$25/</w:t>
            </w:r>
            <w:r w:rsidR="007D78B8" w:rsidRPr="000058EC">
              <w:rPr>
                <w:rFonts w:ascii="Arial" w:hAnsi="Arial" w:cs="Arial"/>
                <w:b/>
              </w:rPr>
              <w:t>hr.</w:t>
            </w:r>
          </w:p>
        </w:tc>
      </w:tr>
      <w:tr w:rsidR="000058EC" w:rsidRPr="000058EC" w:rsidTr="00DE5B10">
        <w:tc>
          <w:tcPr>
            <w:tcW w:w="1788" w:type="dxa"/>
            <w:vAlign w:val="center"/>
          </w:tcPr>
          <w:p w:rsidR="000058EC" w:rsidRPr="000058EC" w:rsidRDefault="000058EC" w:rsidP="000058EC">
            <w:pPr>
              <w:pStyle w:val="NoSpacing"/>
              <w:rPr>
                <w:rFonts w:ascii="Arial" w:hAnsi="Arial" w:cs="Arial"/>
                <w:b/>
              </w:rPr>
            </w:pPr>
            <w:r w:rsidRPr="000058EC">
              <w:rPr>
                <w:rFonts w:ascii="Arial" w:hAnsi="Arial" w:cs="Arial"/>
                <w:b/>
              </w:rPr>
              <w:t>85/B</w:t>
            </w:r>
          </w:p>
          <w:p w:rsidR="000058EC" w:rsidRPr="000058EC" w:rsidRDefault="000058EC" w:rsidP="000058EC">
            <w:pPr>
              <w:pStyle w:val="NoSpacing"/>
              <w:rPr>
                <w:rFonts w:ascii="Arial" w:hAnsi="Arial" w:cs="Arial"/>
                <w:b/>
              </w:rPr>
            </w:pPr>
            <w:r w:rsidRPr="000058EC">
              <w:rPr>
                <w:rFonts w:ascii="Arial" w:hAnsi="Arial" w:cs="Arial"/>
                <w:b/>
              </w:rPr>
              <w:t>Excellent</w:t>
            </w:r>
          </w:p>
        </w:tc>
        <w:tc>
          <w:tcPr>
            <w:tcW w:w="6720" w:type="dxa"/>
          </w:tcPr>
          <w:p w:rsidR="000058EC" w:rsidRPr="000058EC" w:rsidRDefault="000058EC" w:rsidP="000058EC">
            <w:pPr>
              <w:pStyle w:val="NoSpacing"/>
              <w:rPr>
                <w:rFonts w:ascii="Arial" w:hAnsi="Arial" w:cs="Arial"/>
              </w:rPr>
            </w:pPr>
            <w:r w:rsidRPr="000058EC">
              <w:rPr>
                <w:rFonts w:ascii="Arial" w:hAnsi="Arial" w:cs="Arial"/>
              </w:rPr>
              <w:t>Ready and willing to help.        Strives to do quality work</w:t>
            </w:r>
          </w:p>
          <w:p w:rsidR="000058EC" w:rsidRPr="000058EC" w:rsidRDefault="000058EC" w:rsidP="000058EC">
            <w:pPr>
              <w:pStyle w:val="NoSpacing"/>
              <w:rPr>
                <w:rFonts w:ascii="Arial" w:hAnsi="Arial" w:cs="Arial"/>
              </w:rPr>
            </w:pPr>
            <w:r w:rsidRPr="000058EC">
              <w:rPr>
                <w:rFonts w:ascii="Arial" w:hAnsi="Arial" w:cs="Arial"/>
              </w:rPr>
              <w:t>Looks for any opportunity to participate</w:t>
            </w:r>
          </w:p>
          <w:p w:rsidR="000058EC" w:rsidRPr="000058EC" w:rsidRDefault="000058EC" w:rsidP="000058EC">
            <w:pPr>
              <w:pStyle w:val="NoSpacing"/>
              <w:rPr>
                <w:rFonts w:ascii="Arial" w:hAnsi="Arial" w:cs="Arial"/>
              </w:rPr>
            </w:pPr>
            <w:r w:rsidRPr="000058EC">
              <w:rPr>
                <w:rFonts w:ascii="Arial" w:hAnsi="Arial" w:cs="Arial"/>
              </w:rPr>
              <w:t>Not content “waiting for…”             Is able to keep busy.</w:t>
            </w:r>
          </w:p>
          <w:p w:rsidR="000058EC" w:rsidRPr="000058EC" w:rsidRDefault="00F259D7" w:rsidP="000058EC">
            <w:pPr>
              <w:pStyle w:val="NoSpacing"/>
              <w:rPr>
                <w:rFonts w:ascii="Arial" w:hAnsi="Arial" w:cs="Arial"/>
              </w:rPr>
            </w:pPr>
            <w:r>
              <w:rPr>
                <w:rFonts w:ascii="Arial" w:hAnsi="Arial" w:cs="Arial"/>
              </w:rPr>
              <w:t>Completes 4 to 5</w:t>
            </w:r>
            <w:r w:rsidR="000058EC" w:rsidRPr="000058EC">
              <w:rPr>
                <w:rFonts w:ascii="Arial" w:hAnsi="Arial" w:cs="Arial"/>
              </w:rPr>
              <w:t xml:space="preserve"> NCCER chapters each 9 week quarter.</w:t>
            </w:r>
          </w:p>
        </w:tc>
        <w:tc>
          <w:tcPr>
            <w:tcW w:w="1685" w:type="dxa"/>
            <w:vAlign w:val="center"/>
          </w:tcPr>
          <w:p w:rsidR="000058EC" w:rsidRPr="000058EC" w:rsidRDefault="000058EC" w:rsidP="000058EC">
            <w:pPr>
              <w:pStyle w:val="NoSpacing"/>
              <w:rPr>
                <w:rFonts w:ascii="Arial" w:hAnsi="Arial" w:cs="Arial"/>
                <w:b/>
              </w:rPr>
            </w:pPr>
            <w:r w:rsidRPr="000058EC">
              <w:rPr>
                <w:rFonts w:ascii="Arial" w:hAnsi="Arial" w:cs="Arial"/>
                <w:b/>
              </w:rPr>
              <w:t>Carpenter</w:t>
            </w:r>
          </w:p>
          <w:p w:rsidR="000058EC" w:rsidRPr="000058EC" w:rsidRDefault="000058EC" w:rsidP="000058EC">
            <w:pPr>
              <w:pStyle w:val="NoSpacing"/>
              <w:rPr>
                <w:rFonts w:ascii="Arial" w:hAnsi="Arial" w:cs="Arial"/>
                <w:b/>
              </w:rPr>
            </w:pPr>
            <w:r w:rsidRPr="000058EC">
              <w:rPr>
                <w:rFonts w:ascii="Arial" w:hAnsi="Arial" w:cs="Arial"/>
                <w:b/>
              </w:rPr>
              <w:t>$15-$20/</w:t>
            </w:r>
            <w:r w:rsidR="007D78B8" w:rsidRPr="000058EC">
              <w:rPr>
                <w:rFonts w:ascii="Arial" w:hAnsi="Arial" w:cs="Arial"/>
                <w:b/>
              </w:rPr>
              <w:t>hr.</w:t>
            </w:r>
          </w:p>
        </w:tc>
      </w:tr>
      <w:tr w:rsidR="000058EC" w:rsidRPr="000058EC" w:rsidTr="00DE5B10">
        <w:tc>
          <w:tcPr>
            <w:tcW w:w="1788" w:type="dxa"/>
            <w:vAlign w:val="center"/>
          </w:tcPr>
          <w:p w:rsidR="000058EC" w:rsidRPr="000058EC" w:rsidRDefault="000058EC" w:rsidP="000058EC">
            <w:pPr>
              <w:pStyle w:val="NoSpacing"/>
              <w:rPr>
                <w:rFonts w:ascii="Arial" w:hAnsi="Arial" w:cs="Arial"/>
                <w:b/>
              </w:rPr>
            </w:pPr>
            <w:r w:rsidRPr="000058EC">
              <w:rPr>
                <w:rFonts w:ascii="Arial" w:hAnsi="Arial" w:cs="Arial"/>
                <w:b/>
              </w:rPr>
              <w:t>75/C</w:t>
            </w:r>
          </w:p>
          <w:p w:rsidR="000058EC" w:rsidRPr="000058EC" w:rsidRDefault="000058EC" w:rsidP="000058EC">
            <w:pPr>
              <w:pStyle w:val="NoSpacing"/>
              <w:rPr>
                <w:rFonts w:ascii="Arial" w:hAnsi="Arial" w:cs="Arial"/>
                <w:b/>
              </w:rPr>
            </w:pPr>
            <w:r w:rsidRPr="000058EC">
              <w:rPr>
                <w:rFonts w:ascii="Arial" w:hAnsi="Arial" w:cs="Arial"/>
                <w:b/>
              </w:rPr>
              <w:t>Satisfactory</w:t>
            </w:r>
          </w:p>
        </w:tc>
        <w:tc>
          <w:tcPr>
            <w:tcW w:w="6720" w:type="dxa"/>
          </w:tcPr>
          <w:p w:rsidR="000058EC" w:rsidRPr="000058EC" w:rsidRDefault="000058EC" w:rsidP="000058EC">
            <w:pPr>
              <w:pStyle w:val="NoSpacing"/>
              <w:rPr>
                <w:rFonts w:ascii="Arial" w:hAnsi="Arial" w:cs="Arial"/>
              </w:rPr>
            </w:pPr>
            <w:r w:rsidRPr="000058EC">
              <w:rPr>
                <w:rFonts w:ascii="Arial" w:hAnsi="Arial" w:cs="Arial"/>
              </w:rPr>
              <w:t>Has to be told to participate</w:t>
            </w:r>
          </w:p>
          <w:p w:rsidR="000058EC" w:rsidRPr="000058EC" w:rsidRDefault="000058EC" w:rsidP="000058EC">
            <w:pPr>
              <w:pStyle w:val="NoSpacing"/>
              <w:rPr>
                <w:rFonts w:ascii="Arial" w:hAnsi="Arial" w:cs="Arial"/>
              </w:rPr>
            </w:pPr>
            <w:r w:rsidRPr="000058EC">
              <w:rPr>
                <w:rFonts w:ascii="Arial" w:hAnsi="Arial" w:cs="Arial"/>
              </w:rPr>
              <w:t xml:space="preserve">Is a follower, available to help when asked.  </w:t>
            </w:r>
          </w:p>
          <w:p w:rsidR="000058EC" w:rsidRPr="000058EC" w:rsidRDefault="000058EC" w:rsidP="000058EC">
            <w:pPr>
              <w:pStyle w:val="NoSpacing"/>
              <w:rPr>
                <w:rFonts w:ascii="Arial" w:hAnsi="Arial" w:cs="Arial"/>
              </w:rPr>
            </w:pPr>
            <w:r w:rsidRPr="000058EC">
              <w:rPr>
                <w:rFonts w:ascii="Arial" w:hAnsi="Arial" w:cs="Arial"/>
              </w:rPr>
              <w:t>Focused on things other than the job at hand</w:t>
            </w:r>
          </w:p>
          <w:p w:rsidR="000058EC" w:rsidRPr="000058EC" w:rsidRDefault="00F259D7" w:rsidP="000058EC">
            <w:pPr>
              <w:pStyle w:val="NoSpacing"/>
              <w:rPr>
                <w:rFonts w:ascii="Arial" w:hAnsi="Arial" w:cs="Arial"/>
              </w:rPr>
            </w:pPr>
            <w:r>
              <w:rPr>
                <w:rFonts w:ascii="Arial" w:hAnsi="Arial" w:cs="Arial"/>
              </w:rPr>
              <w:t>Completes 3 to 4</w:t>
            </w:r>
            <w:r w:rsidR="000058EC" w:rsidRPr="000058EC">
              <w:rPr>
                <w:rFonts w:ascii="Arial" w:hAnsi="Arial" w:cs="Arial"/>
              </w:rPr>
              <w:t xml:space="preserve"> NCCER chapters each 9 week quarter.</w:t>
            </w:r>
          </w:p>
        </w:tc>
        <w:tc>
          <w:tcPr>
            <w:tcW w:w="1685" w:type="dxa"/>
            <w:vAlign w:val="center"/>
          </w:tcPr>
          <w:p w:rsidR="000058EC" w:rsidRPr="000058EC" w:rsidRDefault="000058EC" w:rsidP="000058EC">
            <w:pPr>
              <w:pStyle w:val="NoSpacing"/>
              <w:rPr>
                <w:rFonts w:ascii="Arial" w:hAnsi="Arial" w:cs="Arial"/>
                <w:b/>
              </w:rPr>
            </w:pPr>
            <w:r w:rsidRPr="000058EC">
              <w:rPr>
                <w:rFonts w:ascii="Arial" w:hAnsi="Arial" w:cs="Arial"/>
                <w:b/>
              </w:rPr>
              <w:t>Carpenter’s</w:t>
            </w:r>
          </w:p>
          <w:p w:rsidR="000058EC" w:rsidRPr="000058EC" w:rsidRDefault="000058EC" w:rsidP="000058EC">
            <w:pPr>
              <w:pStyle w:val="NoSpacing"/>
              <w:rPr>
                <w:rFonts w:ascii="Arial" w:hAnsi="Arial" w:cs="Arial"/>
                <w:b/>
              </w:rPr>
            </w:pPr>
            <w:r w:rsidRPr="000058EC">
              <w:rPr>
                <w:rFonts w:ascii="Arial" w:hAnsi="Arial" w:cs="Arial"/>
                <w:b/>
              </w:rPr>
              <w:t>Helper</w:t>
            </w:r>
          </w:p>
          <w:p w:rsidR="000058EC" w:rsidRPr="000058EC" w:rsidRDefault="000058EC" w:rsidP="000058EC">
            <w:pPr>
              <w:pStyle w:val="NoSpacing"/>
              <w:rPr>
                <w:rFonts w:ascii="Arial" w:hAnsi="Arial" w:cs="Arial"/>
                <w:b/>
              </w:rPr>
            </w:pPr>
            <w:r w:rsidRPr="000058EC">
              <w:rPr>
                <w:rFonts w:ascii="Arial" w:hAnsi="Arial" w:cs="Arial"/>
                <w:b/>
              </w:rPr>
              <w:t>$10-$15/hr.</w:t>
            </w:r>
          </w:p>
        </w:tc>
      </w:tr>
      <w:tr w:rsidR="000058EC" w:rsidRPr="000058EC" w:rsidTr="00DE5B10">
        <w:tc>
          <w:tcPr>
            <w:tcW w:w="1788" w:type="dxa"/>
            <w:vAlign w:val="center"/>
          </w:tcPr>
          <w:p w:rsidR="000058EC" w:rsidRPr="000058EC" w:rsidRDefault="000058EC" w:rsidP="000058EC">
            <w:pPr>
              <w:pStyle w:val="NoSpacing"/>
              <w:rPr>
                <w:rFonts w:ascii="Arial" w:hAnsi="Arial" w:cs="Arial"/>
                <w:b/>
              </w:rPr>
            </w:pPr>
            <w:r w:rsidRPr="000058EC">
              <w:rPr>
                <w:rFonts w:ascii="Arial" w:hAnsi="Arial" w:cs="Arial"/>
                <w:b/>
              </w:rPr>
              <w:t>65/D</w:t>
            </w:r>
          </w:p>
          <w:p w:rsidR="000058EC" w:rsidRPr="000058EC" w:rsidRDefault="000058EC" w:rsidP="000058EC">
            <w:pPr>
              <w:pStyle w:val="NoSpacing"/>
              <w:rPr>
                <w:rFonts w:ascii="Arial" w:hAnsi="Arial" w:cs="Arial"/>
                <w:b/>
              </w:rPr>
            </w:pPr>
            <w:r w:rsidRPr="000058EC">
              <w:rPr>
                <w:rFonts w:ascii="Arial" w:hAnsi="Arial" w:cs="Arial"/>
                <w:b/>
              </w:rPr>
              <w:t>Needs</w:t>
            </w:r>
          </w:p>
          <w:p w:rsidR="000058EC" w:rsidRPr="000058EC" w:rsidRDefault="000058EC" w:rsidP="000058EC">
            <w:pPr>
              <w:pStyle w:val="NoSpacing"/>
              <w:rPr>
                <w:rFonts w:ascii="Arial" w:hAnsi="Arial" w:cs="Arial"/>
                <w:b/>
              </w:rPr>
            </w:pPr>
            <w:r w:rsidRPr="000058EC">
              <w:rPr>
                <w:rFonts w:ascii="Arial" w:hAnsi="Arial" w:cs="Arial"/>
                <w:b/>
              </w:rPr>
              <w:t>Improvement</w:t>
            </w:r>
          </w:p>
        </w:tc>
        <w:tc>
          <w:tcPr>
            <w:tcW w:w="6720" w:type="dxa"/>
          </w:tcPr>
          <w:p w:rsidR="000058EC" w:rsidRPr="000058EC" w:rsidRDefault="000058EC" w:rsidP="000058EC">
            <w:pPr>
              <w:pStyle w:val="NoSpacing"/>
              <w:rPr>
                <w:rFonts w:ascii="Arial" w:hAnsi="Arial" w:cs="Arial"/>
              </w:rPr>
            </w:pPr>
            <w:r w:rsidRPr="000058EC">
              <w:rPr>
                <w:rFonts w:ascii="Arial" w:hAnsi="Arial" w:cs="Arial"/>
              </w:rPr>
              <w:t>Likes to sit – very little participation</w:t>
            </w:r>
          </w:p>
          <w:p w:rsidR="000058EC" w:rsidRPr="000058EC" w:rsidRDefault="000058EC" w:rsidP="000058EC">
            <w:pPr>
              <w:pStyle w:val="NoSpacing"/>
              <w:rPr>
                <w:rFonts w:ascii="Arial" w:hAnsi="Arial" w:cs="Arial"/>
              </w:rPr>
            </w:pPr>
            <w:r w:rsidRPr="000058EC">
              <w:rPr>
                <w:rFonts w:ascii="Arial" w:hAnsi="Arial" w:cs="Arial"/>
              </w:rPr>
              <w:t>Often is not working because they are “waiting for…”</w:t>
            </w:r>
          </w:p>
          <w:p w:rsidR="000058EC" w:rsidRPr="000058EC" w:rsidRDefault="000058EC" w:rsidP="000058EC">
            <w:pPr>
              <w:pStyle w:val="NoSpacing"/>
              <w:rPr>
                <w:rFonts w:ascii="Arial" w:hAnsi="Arial" w:cs="Arial"/>
              </w:rPr>
            </w:pPr>
            <w:r w:rsidRPr="000058EC">
              <w:rPr>
                <w:rFonts w:ascii="Arial" w:hAnsi="Arial" w:cs="Arial"/>
              </w:rPr>
              <w:t>Doesn’t help clean-up because “I didn’t make that mess”</w:t>
            </w:r>
          </w:p>
          <w:p w:rsidR="000058EC" w:rsidRPr="000058EC" w:rsidRDefault="00B7505C" w:rsidP="000058EC">
            <w:pPr>
              <w:pStyle w:val="NoSpacing"/>
              <w:rPr>
                <w:rFonts w:ascii="Arial" w:hAnsi="Arial" w:cs="Arial"/>
              </w:rPr>
            </w:pPr>
            <w:r>
              <w:rPr>
                <w:rFonts w:ascii="Arial" w:hAnsi="Arial" w:cs="Arial"/>
              </w:rPr>
              <w:t>Completes</w:t>
            </w:r>
            <w:r w:rsidR="00F259D7">
              <w:rPr>
                <w:rFonts w:ascii="Arial" w:hAnsi="Arial" w:cs="Arial"/>
              </w:rPr>
              <w:t xml:space="preserve"> 3</w:t>
            </w:r>
            <w:r>
              <w:rPr>
                <w:rFonts w:ascii="Arial" w:hAnsi="Arial" w:cs="Arial"/>
              </w:rPr>
              <w:t xml:space="preserve"> or less</w:t>
            </w:r>
            <w:r w:rsidR="000058EC" w:rsidRPr="000058EC">
              <w:rPr>
                <w:rFonts w:ascii="Arial" w:hAnsi="Arial" w:cs="Arial"/>
              </w:rPr>
              <w:t xml:space="preserve"> NCCER chapters each quarter.</w:t>
            </w:r>
          </w:p>
          <w:p w:rsidR="000058EC" w:rsidRPr="000058EC" w:rsidRDefault="000058EC" w:rsidP="000058EC">
            <w:pPr>
              <w:pStyle w:val="NoSpacing"/>
              <w:rPr>
                <w:rFonts w:ascii="Arial" w:hAnsi="Arial" w:cs="Arial"/>
                <w:b/>
              </w:rPr>
            </w:pPr>
            <w:r w:rsidRPr="000058EC">
              <w:rPr>
                <w:rFonts w:ascii="Arial" w:hAnsi="Arial" w:cs="Arial"/>
              </w:rPr>
              <w:t>Probably should find another career field.</w:t>
            </w:r>
          </w:p>
        </w:tc>
        <w:tc>
          <w:tcPr>
            <w:tcW w:w="1685" w:type="dxa"/>
            <w:vAlign w:val="center"/>
          </w:tcPr>
          <w:p w:rsidR="000058EC" w:rsidRPr="000058EC" w:rsidRDefault="000058EC" w:rsidP="000058EC">
            <w:pPr>
              <w:pStyle w:val="NoSpacing"/>
              <w:rPr>
                <w:rFonts w:ascii="Arial" w:hAnsi="Arial" w:cs="Arial"/>
                <w:b/>
              </w:rPr>
            </w:pPr>
            <w:r w:rsidRPr="000058EC">
              <w:rPr>
                <w:rFonts w:ascii="Arial" w:hAnsi="Arial" w:cs="Arial"/>
                <w:b/>
              </w:rPr>
              <w:t>Laborer</w:t>
            </w:r>
          </w:p>
          <w:p w:rsidR="000058EC" w:rsidRPr="000058EC" w:rsidRDefault="000058EC" w:rsidP="000058EC">
            <w:pPr>
              <w:pStyle w:val="NoSpacing"/>
              <w:rPr>
                <w:rFonts w:ascii="Arial" w:hAnsi="Arial" w:cs="Arial"/>
                <w:b/>
              </w:rPr>
            </w:pPr>
            <w:r w:rsidRPr="000058EC">
              <w:rPr>
                <w:rFonts w:ascii="Arial" w:hAnsi="Arial" w:cs="Arial"/>
                <w:b/>
              </w:rPr>
              <w:t>$8-$10/hr.</w:t>
            </w:r>
          </w:p>
        </w:tc>
      </w:tr>
    </w:tbl>
    <w:p w:rsidR="000058EC" w:rsidRPr="000058EC" w:rsidRDefault="000058EC" w:rsidP="000058EC">
      <w:pPr>
        <w:pStyle w:val="NoSpacing"/>
        <w:rPr>
          <w:rFonts w:ascii="Arial" w:hAnsi="Arial" w:cs="Arial"/>
          <w:b/>
          <w:bCs/>
        </w:rPr>
      </w:pPr>
    </w:p>
    <w:p w:rsidR="002F2C99" w:rsidRPr="00CA135E" w:rsidRDefault="002F2C99" w:rsidP="006823AE">
      <w:pPr>
        <w:pStyle w:val="NoSpacing"/>
        <w:rPr>
          <w:rFonts w:ascii="Arial" w:hAnsi="Arial" w:cs="Arial"/>
          <w:b/>
        </w:rPr>
      </w:pPr>
    </w:p>
    <w:p w:rsidR="002B366A" w:rsidRPr="00CA135E" w:rsidRDefault="002B366A" w:rsidP="006823AE">
      <w:pPr>
        <w:pStyle w:val="NoSpacing"/>
        <w:rPr>
          <w:rFonts w:ascii="Arial" w:hAnsi="Arial" w:cs="Arial"/>
          <w:b/>
        </w:rPr>
      </w:pPr>
      <w:r w:rsidRPr="00CA135E">
        <w:rPr>
          <w:rFonts w:ascii="Arial" w:hAnsi="Arial" w:cs="Arial"/>
          <w:b/>
        </w:rPr>
        <w:t>Make-up Policy:</w:t>
      </w:r>
    </w:p>
    <w:p w:rsidR="002B366A" w:rsidRPr="006823AE" w:rsidRDefault="002B366A" w:rsidP="006823AE">
      <w:pPr>
        <w:pStyle w:val="NoSpacing"/>
        <w:rPr>
          <w:rFonts w:ascii="Arial" w:hAnsi="Arial" w:cs="Arial"/>
          <w:sz w:val="20"/>
          <w:szCs w:val="20"/>
        </w:rPr>
      </w:pPr>
      <w:r>
        <w:rPr>
          <w:rFonts w:ascii="Arial" w:hAnsi="Arial" w:cs="Arial"/>
          <w:sz w:val="20"/>
          <w:szCs w:val="20"/>
        </w:rPr>
        <w:t>All testing and assessments will be scheduled per course syllabus. Make-up work in not allowed unless</w:t>
      </w:r>
      <w:r w:rsidR="00CA135E">
        <w:rPr>
          <w:rFonts w:ascii="Arial" w:hAnsi="Arial" w:cs="Arial"/>
          <w:sz w:val="20"/>
          <w:szCs w:val="20"/>
        </w:rPr>
        <w:t xml:space="preserve"> instructor gives prior approval.  The instructor may assign additional outside work to be completed for each absence. </w:t>
      </w:r>
    </w:p>
    <w:p w:rsidR="0016376A" w:rsidRDefault="0016376A" w:rsidP="00CA135E">
      <w:pPr>
        <w:pStyle w:val="NoSpacing"/>
        <w:rPr>
          <w:rFonts w:ascii="Arial" w:hAnsi="Arial" w:cs="Arial"/>
          <w:b/>
        </w:rPr>
      </w:pPr>
    </w:p>
    <w:p w:rsidR="00CA135E" w:rsidRPr="0016376A" w:rsidRDefault="00CA135E" w:rsidP="00CA135E">
      <w:pPr>
        <w:pStyle w:val="NoSpacing"/>
        <w:rPr>
          <w:rFonts w:ascii="Arial" w:hAnsi="Arial" w:cs="Arial"/>
          <w:b/>
        </w:rPr>
      </w:pPr>
      <w:r w:rsidRPr="0016376A">
        <w:rPr>
          <w:rFonts w:ascii="Arial" w:hAnsi="Arial" w:cs="Arial"/>
          <w:b/>
        </w:rPr>
        <w:t>Attendance:</w:t>
      </w:r>
    </w:p>
    <w:p w:rsidR="00CA135E" w:rsidRDefault="00CA135E" w:rsidP="00CA135E">
      <w:pPr>
        <w:pStyle w:val="NoSpacing"/>
        <w:rPr>
          <w:rFonts w:ascii="Arial" w:hAnsi="Arial" w:cs="Arial"/>
          <w:sz w:val="20"/>
          <w:szCs w:val="20"/>
        </w:rPr>
      </w:pPr>
      <w:r w:rsidRPr="0016376A">
        <w:rPr>
          <w:rFonts w:ascii="Arial" w:hAnsi="Arial" w:cs="Arial"/>
          <w:sz w:val="20"/>
          <w:szCs w:val="20"/>
        </w:rPr>
        <w:t>See Student handbook for attendance policies.  Attendance is not only expected but vital to a student’s success.</w:t>
      </w:r>
    </w:p>
    <w:p w:rsidR="00935FC0" w:rsidRDefault="00935FC0" w:rsidP="00CA135E">
      <w:pPr>
        <w:pStyle w:val="NoSpacing"/>
        <w:rPr>
          <w:rFonts w:ascii="Arial" w:hAnsi="Arial" w:cs="Arial"/>
          <w:sz w:val="20"/>
          <w:szCs w:val="20"/>
        </w:rPr>
      </w:pPr>
    </w:p>
    <w:p w:rsidR="00935FC0" w:rsidRDefault="00935FC0" w:rsidP="00CA135E">
      <w:pPr>
        <w:pStyle w:val="NoSpacing"/>
        <w:rPr>
          <w:rFonts w:ascii="Arial" w:hAnsi="Arial" w:cs="Arial"/>
          <w:sz w:val="20"/>
          <w:szCs w:val="20"/>
        </w:rPr>
      </w:pPr>
    </w:p>
    <w:p w:rsidR="007D78B8" w:rsidRDefault="007D78B8" w:rsidP="007D78B8">
      <w:pPr>
        <w:pStyle w:val="NoSpacing"/>
        <w:rPr>
          <w:rFonts w:ascii="Arial" w:hAnsi="Arial" w:cs="Arial"/>
          <w:b/>
          <w:bCs/>
        </w:rPr>
      </w:pPr>
      <w:r w:rsidRPr="007D78B8">
        <w:rPr>
          <w:rFonts w:ascii="Arial" w:hAnsi="Arial" w:cs="Arial"/>
          <w:b/>
          <w:bCs/>
        </w:rPr>
        <w:t>Carpentry Shop Rules:</w:t>
      </w:r>
    </w:p>
    <w:p w:rsidR="00F259D7" w:rsidRPr="007D78B8" w:rsidRDefault="00F259D7" w:rsidP="00F259D7">
      <w:pPr>
        <w:pStyle w:val="NoSpacing"/>
        <w:rPr>
          <w:rFonts w:ascii="Arial" w:hAnsi="Arial" w:cs="Arial"/>
          <w:sz w:val="20"/>
          <w:szCs w:val="20"/>
        </w:rPr>
      </w:pPr>
    </w:p>
    <w:p w:rsidR="00F259D7" w:rsidRPr="007D78B8" w:rsidRDefault="00F259D7" w:rsidP="00F259D7">
      <w:pPr>
        <w:pStyle w:val="NoSpacing"/>
        <w:jc w:val="center"/>
        <w:rPr>
          <w:rFonts w:ascii="Arial" w:hAnsi="Arial" w:cs="Arial"/>
          <w:b/>
          <w:sz w:val="20"/>
          <w:szCs w:val="20"/>
        </w:rPr>
      </w:pPr>
      <w:r w:rsidRPr="007D78B8">
        <w:rPr>
          <w:rFonts w:ascii="Arial" w:hAnsi="Arial" w:cs="Arial"/>
          <w:b/>
          <w:sz w:val="20"/>
          <w:szCs w:val="20"/>
        </w:rPr>
        <w:t>SAFETY FIRST!</w:t>
      </w:r>
    </w:p>
    <w:p w:rsidR="00F259D7" w:rsidRPr="007D78B8" w:rsidRDefault="00F259D7" w:rsidP="00F259D7">
      <w:pPr>
        <w:pStyle w:val="NoSpacing"/>
        <w:rPr>
          <w:rFonts w:ascii="Arial" w:hAnsi="Arial" w:cs="Arial"/>
          <w:sz w:val="20"/>
          <w:szCs w:val="20"/>
        </w:rPr>
      </w:pPr>
    </w:p>
    <w:p w:rsidR="00F259D7" w:rsidRDefault="00F259D7" w:rsidP="00F259D7">
      <w:pPr>
        <w:pStyle w:val="NoSpacing"/>
        <w:numPr>
          <w:ilvl w:val="0"/>
          <w:numId w:val="5"/>
        </w:numPr>
        <w:rPr>
          <w:rFonts w:ascii="Arial" w:hAnsi="Arial" w:cs="Arial"/>
          <w:sz w:val="20"/>
          <w:szCs w:val="20"/>
        </w:rPr>
      </w:pPr>
      <w:r>
        <w:rPr>
          <w:rFonts w:ascii="Arial" w:hAnsi="Arial" w:cs="Arial"/>
          <w:sz w:val="20"/>
          <w:szCs w:val="20"/>
        </w:rPr>
        <w:t>Please inform the instructor if you need to leave class for any reason during scheduled hours.</w:t>
      </w:r>
    </w:p>
    <w:p w:rsidR="00F259D7" w:rsidRDefault="00F259D7" w:rsidP="00F259D7">
      <w:pPr>
        <w:pStyle w:val="ListParagraph"/>
        <w:numPr>
          <w:ilvl w:val="0"/>
          <w:numId w:val="5"/>
        </w:numPr>
        <w:rPr>
          <w:rFonts w:cs="Arial"/>
          <w:sz w:val="20"/>
          <w:szCs w:val="20"/>
        </w:rPr>
      </w:pPr>
      <w:r w:rsidRPr="00011F35">
        <w:rPr>
          <w:rFonts w:cs="Arial"/>
          <w:sz w:val="20"/>
          <w:szCs w:val="20"/>
        </w:rPr>
        <w:t xml:space="preserve">Employability Skills are strongly encouraged. </w:t>
      </w:r>
      <w:r>
        <w:rPr>
          <w:rFonts w:cs="Arial"/>
          <w:sz w:val="20"/>
          <w:szCs w:val="20"/>
        </w:rPr>
        <w:t xml:space="preserve"> L</w:t>
      </w:r>
      <w:r w:rsidRPr="00011F35">
        <w:rPr>
          <w:rFonts w:eastAsiaTheme="minorHAnsi" w:cs="Arial"/>
          <w:sz w:val="20"/>
          <w:szCs w:val="20"/>
        </w:rPr>
        <w:t>oafing will result in a poor daily grade.</w:t>
      </w:r>
      <w:r>
        <w:rPr>
          <w:rFonts w:eastAsiaTheme="minorHAnsi" w:cs="Arial"/>
          <w:sz w:val="20"/>
          <w:szCs w:val="20"/>
        </w:rPr>
        <w:t xml:space="preserve"> </w:t>
      </w:r>
      <w:r w:rsidRPr="00011F35">
        <w:rPr>
          <w:rFonts w:cs="Arial"/>
          <w:sz w:val="20"/>
          <w:szCs w:val="20"/>
        </w:rPr>
        <w:t xml:space="preserve">This class is designed to prepare you for employment in the construction industry.  </w:t>
      </w:r>
    </w:p>
    <w:p w:rsidR="00F259D7" w:rsidRPr="00011F35" w:rsidRDefault="00F259D7" w:rsidP="00F259D7">
      <w:pPr>
        <w:pStyle w:val="ListParagraph"/>
        <w:numPr>
          <w:ilvl w:val="0"/>
          <w:numId w:val="5"/>
        </w:numPr>
        <w:rPr>
          <w:rFonts w:cs="Arial"/>
          <w:sz w:val="20"/>
          <w:szCs w:val="20"/>
        </w:rPr>
      </w:pPr>
      <w:r w:rsidRPr="00011F35">
        <w:rPr>
          <w:rFonts w:cs="Arial"/>
          <w:sz w:val="20"/>
          <w:szCs w:val="20"/>
        </w:rPr>
        <w:t xml:space="preserve">Appropriate attire will be worn in the shop at all times.  Shoes will be worn at all times.  </w:t>
      </w:r>
      <w:r w:rsidRPr="00011F35">
        <w:rPr>
          <w:rFonts w:cs="Arial"/>
          <w:b/>
          <w:sz w:val="20"/>
          <w:szCs w:val="20"/>
        </w:rPr>
        <w:t>No flip flops or sandals</w:t>
      </w:r>
      <w:r>
        <w:rPr>
          <w:rFonts w:cs="Arial"/>
          <w:sz w:val="20"/>
          <w:szCs w:val="20"/>
        </w:rPr>
        <w:t>.  No loose or baggy clothing.</w:t>
      </w:r>
    </w:p>
    <w:p w:rsidR="00F259D7" w:rsidRPr="007D78B8" w:rsidRDefault="00F259D7" w:rsidP="00F259D7">
      <w:pPr>
        <w:pStyle w:val="NoSpacing"/>
        <w:numPr>
          <w:ilvl w:val="0"/>
          <w:numId w:val="5"/>
        </w:numPr>
        <w:rPr>
          <w:rFonts w:ascii="Arial" w:hAnsi="Arial" w:cs="Arial"/>
          <w:sz w:val="20"/>
          <w:szCs w:val="20"/>
        </w:rPr>
      </w:pPr>
      <w:r w:rsidRPr="007D78B8">
        <w:rPr>
          <w:rFonts w:ascii="Arial" w:hAnsi="Arial" w:cs="Arial"/>
          <w:sz w:val="20"/>
          <w:szCs w:val="20"/>
        </w:rPr>
        <w:t>Safety glasses will be worn at all times when using any tools or equipment.</w:t>
      </w:r>
    </w:p>
    <w:p w:rsidR="00F259D7" w:rsidRPr="007D78B8" w:rsidRDefault="00F259D7" w:rsidP="00F259D7">
      <w:pPr>
        <w:pStyle w:val="NoSpacing"/>
        <w:numPr>
          <w:ilvl w:val="0"/>
          <w:numId w:val="5"/>
        </w:numPr>
        <w:rPr>
          <w:rFonts w:ascii="Arial" w:hAnsi="Arial" w:cs="Arial"/>
          <w:sz w:val="20"/>
          <w:szCs w:val="20"/>
        </w:rPr>
      </w:pPr>
      <w:r w:rsidRPr="007D78B8">
        <w:rPr>
          <w:rFonts w:ascii="Arial" w:hAnsi="Arial" w:cs="Arial"/>
          <w:sz w:val="20"/>
          <w:szCs w:val="20"/>
        </w:rPr>
        <w:t>It is the responsibility of students to warn fellow students of unsafe practices when observed, and inform instructor if practices persist.</w:t>
      </w:r>
    </w:p>
    <w:p w:rsidR="00F259D7" w:rsidRPr="007D78B8" w:rsidRDefault="00F259D7" w:rsidP="00F259D7">
      <w:pPr>
        <w:pStyle w:val="NoSpacing"/>
        <w:numPr>
          <w:ilvl w:val="0"/>
          <w:numId w:val="5"/>
        </w:numPr>
        <w:rPr>
          <w:rFonts w:ascii="Arial" w:hAnsi="Arial" w:cs="Arial"/>
          <w:sz w:val="20"/>
          <w:szCs w:val="20"/>
        </w:rPr>
      </w:pPr>
      <w:r w:rsidRPr="007D78B8">
        <w:rPr>
          <w:rFonts w:ascii="Arial" w:hAnsi="Arial" w:cs="Arial"/>
          <w:b/>
          <w:sz w:val="20"/>
          <w:szCs w:val="20"/>
        </w:rPr>
        <w:t>Students will not be allowed to use any machinery or equipment until they have been instructed on correct use and proper safety for each piece of equipment</w:t>
      </w:r>
      <w:r w:rsidRPr="007D78B8">
        <w:rPr>
          <w:rFonts w:ascii="Arial" w:hAnsi="Arial" w:cs="Arial"/>
          <w:sz w:val="20"/>
          <w:szCs w:val="20"/>
        </w:rPr>
        <w:t xml:space="preserve">. </w:t>
      </w:r>
    </w:p>
    <w:p w:rsidR="00F259D7" w:rsidRPr="007D78B8" w:rsidRDefault="00F259D7" w:rsidP="00F259D7">
      <w:pPr>
        <w:pStyle w:val="NoSpacing"/>
        <w:numPr>
          <w:ilvl w:val="0"/>
          <w:numId w:val="5"/>
        </w:numPr>
        <w:rPr>
          <w:rFonts w:ascii="Arial" w:hAnsi="Arial" w:cs="Arial"/>
          <w:sz w:val="20"/>
          <w:szCs w:val="20"/>
        </w:rPr>
      </w:pPr>
      <w:r w:rsidRPr="007D78B8">
        <w:rPr>
          <w:rFonts w:ascii="Arial" w:hAnsi="Arial" w:cs="Arial"/>
          <w:sz w:val="20"/>
          <w:szCs w:val="20"/>
        </w:rPr>
        <w:t>Safety pledge forms will be signed by the student and parent, and returned before the student can use any equipment.</w:t>
      </w:r>
    </w:p>
    <w:p w:rsidR="00F259D7" w:rsidRDefault="00F259D7" w:rsidP="00F259D7">
      <w:pPr>
        <w:pStyle w:val="NoSpacing"/>
        <w:numPr>
          <w:ilvl w:val="0"/>
          <w:numId w:val="5"/>
        </w:numPr>
        <w:rPr>
          <w:rFonts w:ascii="Arial" w:hAnsi="Arial" w:cs="Arial"/>
          <w:sz w:val="20"/>
          <w:szCs w:val="20"/>
        </w:rPr>
      </w:pPr>
      <w:r w:rsidRPr="007D78B8">
        <w:rPr>
          <w:rFonts w:ascii="Arial" w:hAnsi="Arial" w:cs="Arial"/>
          <w:sz w:val="20"/>
          <w:szCs w:val="20"/>
        </w:rPr>
        <w:t xml:space="preserve">Tools will be returned to the tool room at the end of every workday.  No tools will be left out in the shop area or on the job-site.  </w:t>
      </w:r>
      <w:r>
        <w:rPr>
          <w:rFonts w:ascii="Arial" w:hAnsi="Arial" w:cs="Arial"/>
          <w:sz w:val="20"/>
          <w:szCs w:val="20"/>
        </w:rPr>
        <w:t xml:space="preserve">All students will </w:t>
      </w:r>
      <w:r w:rsidRPr="007D78B8">
        <w:rPr>
          <w:rFonts w:ascii="Arial" w:hAnsi="Arial" w:cs="Arial"/>
          <w:sz w:val="20"/>
          <w:szCs w:val="20"/>
        </w:rPr>
        <w:t>participate in clean up at the end of the workday.</w:t>
      </w:r>
    </w:p>
    <w:p w:rsidR="00F259D7" w:rsidRDefault="00F259D7" w:rsidP="00F259D7">
      <w:pPr>
        <w:pStyle w:val="NoSpacing"/>
        <w:numPr>
          <w:ilvl w:val="0"/>
          <w:numId w:val="5"/>
        </w:numPr>
        <w:rPr>
          <w:rFonts w:ascii="Arial" w:hAnsi="Arial" w:cs="Arial"/>
          <w:sz w:val="20"/>
          <w:szCs w:val="20"/>
        </w:rPr>
      </w:pPr>
      <w:r>
        <w:rPr>
          <w:rFonts w:ascii="Arial" w:hAnsi="Arial" w:cs="Arial"/>
          <w:sz w:val="20"/>
          <w:szCs w:val="20"/>
        </w:rPr>
        <w:t>The classroom is for lessons and studying, not for sleeping or playing on your phone.</w:t>
      </w:r>
    </w:p>
    <w:p w:rsidR="00F259D7" w:rsidRPr="007D78B8" w:rsidRDefault="00F259D7" w:rsidP="00F259D7">
      <w:pPr>
        <w:pStyle w:val="NoSpacing"/>
        <w:numPr>
          <w:ilvl w:val="0"/>
          <w:numId w:val="5"/>
        </w:numPr>
        <w:rPr>
          <w:rFonts w:ascii="Arial" w:hAnsi="Arial" w:cs="Arial"/>
          <w:sz w:val="20"/>
          <w:szCs w:val="20"/>
        </w:rPr>
      </w:pPr>
      <w:r>
        <w:rPr>
          <w:rFonts w:ascii="Arial" w:hAnsi="Arial" w:cs="Arial"/>
          <w:sz w:val="20"/>
          <w:szCs w:val="20"/>
        </w:rPr>
        <w:t>All projects must be approved by the instructor.</w:t>
      </w:r>
    </w:p>
    <w:p w:rsidR="00F259D7" w:rsidRDefault="00F259D7" w:rsidP="00F259D7">
      <w:pPr>
        <w:pStyle w:val="NoSpacing"/>
        <w:numPr>
          <w:ilvl w:val="0"/>
          <w:numId w:val="5"/>
        </w:numPr>
        <w:rPr>
          <w:rFonts w:ascii="Arial" w:hAnsi="Arial" w:cs="Arial"/>
          <w:sz w:val="20"/>
          <w:szCs w:val="20"/>
        </w:rPr>
      </w:pPr>
      <w:r w:rsidRPr="007D78B8">
        <w:rPr>
          <w:rFonts w:ascii="Arial" w:hAnsi="Arial" w:cs="Arial"/>
          <w:sz w:val="20"/>
          <w:szCs w:val="20"/>
        </w:rPr>
        <w:t>All visitors must be cleared through the front office and the instructor.</w:t>
      </w:r>
    </w:p>
    <w:p w:rsidR="00F259D7" w:rsidRDefault="00F259D7" w:rsidP="00F259D7">
      <w:pPr>
        <w:pStyle w:val="NoSpacing"/>
        <w:numPr>
          <w:ilvl w:val="0"/>
          <w:numId w:val="5"/>
        </w:numPr>
        <w:rPr>
          <w:rFonts w:ascii="Arial" w:hAnsi="Arial" w:cs="Arial"/>
          <w:sz w:val="20"/>
          <w:szCs w:val="20"/>
        </w:rPr>
      </w:pPr>
      <w:r>
        <w:rPr>
          <w:rFonts w:ascii="Arial" w:hAnsi="Arial" w:cs="Arial"/>
          <w:sz w:val="20"/>
          <w:szCs w:val="20"/>
        </w:rPr>
        <w:t>Profanity and foul language is not permitted!</w:t>
      </w:r>
    </w:p>
    <w:p w:rsidR="00F259D7" w:rsidRDefault="00F259D7" w:rsidP="00F259D7">
      <w:pPr>
        <w:pStyle w:val="NoSpacing"/>
        <w:numPr>
          <w:ilvl w:val="0"/>
          <w:numId w:val="5"/>
        </w:numPr>
        <w:rPr>
          <w:rFonts w:ascii="Arial" w:hAnsi="Arial" w:cs="Arial"/>
          <w:sz w:val="20"/>
          <w:szCs w:val="20"/>
        </w:rPr>
      </w:pPr>
      <w:r>
        <w:rPr>
          <w:rFonts w:ascii="Arial" w:hAnsi="Arial" w:cs="Arial"/>
          <w:sz w:val="20"/>
          <w:szCs w:val="20"/>
        </w:rPr>
        <w:t>This is a no smoking campus. Tobacco products are not permitted.</w:t>
      </w:r>
    </w:p>
    <w:p w:rsidR="00F259D7" w:rsidRPr="007D78B8" w:rsidRDefault="00F259D7" w:rsidP="00F259D7">
      <w:pPr>
        <w:pStyle w:val="NoSpacing"/>
        <w:numPr>
          <w:ilvl w:val="0"/>
          <w:numId w:val="5"/>
        </w:numPr>
        <w:rPr>
          <w:rFonts w:ascii="Arial" w:hAnsi="Arial" w:cs="Arial"/>
          <w:sz w:val="20"/>
          <w:szCs w:val="20"/>
        </w:rPr>
      </w:pPr>
      <w:r>
        <w:rPr>
          <w:rFonts w:ascii="Arial" w:hAnsi="Arial" w:cs="Arial"/>
          <w:sz w:val="20"/>
          <w:szCs w:val="20"/>
        </w:rPr>
        <w:t>Treat instructor, staff, and fellow classmates with respect.  A positive attitude is helpful.</w:t>
      </w:r>
    </w:p>
    <w:p w:rsidR="007D78B8" w:rsidRPr="007D78B8" w:rsidRDefault="007D78B8" w:rsidP="007D78B8">
      <w:pPr>
        <w:pStyle w:val="NoSpacing"/>
        <w:rPr>
          <w:rFonts w:ascii="Arial" w:hAnsi="Arial" w:cs="Arial"/>
          <w:sz w:val="20"/>
          <w:szCs w:val="20"/>
        </w:rPr>
      </w:pPr>
    </w:p>
    <w:sectPr w:rsidR="007D78B8" w:rsidRPr="007D78B8" w:rsidSect="007D78B8">
      <w:headerReference w:type="default" r:id="rId8"/>
      <w:pgSz w:w="12240" w:h="15840"/>
      <w:pgMar w:top="-36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7D" w:rsidRDefault="0088027D" w:rsidP="00C9074B">
      <w:pPr>
        <w:spacing w:after="0" w:line="240" w:lineRule="auto"/>
      </w:pPr>
      <w:r>
        <w:separator/>
      </w:r>
    </w:p>
  </w:endnote>
  <w:endnote w:type="continuationSeparator" w:id="0">
    <w:p w:rsidR="0088027D" w:rsidRDefault="0088027D" w:rsidP="00C9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7D" w:rsidRDefault="0088027D" w:rsidP="00C9074B">
      <w:pPr>
        <w:spacing w:after="0" w:line="240" w:lineRule="auto"/>
      </w:pPr>
      <w:r>
        <w:separator/>
      </w:r>
    </w:p>
  </w:footnote>
  <w:footnote w:type="continuationSeparator" w:id="0">
    <w:p w:rsidR="0088027D" w:rsidRDefault="0088027D" w:rsidP="00C9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4B" w:rsidRPr="00C9074B" w:rsidRDefault="00C9074B" w:rsidP="00C907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C2"/>
    <w:multiLevelType w:val="hybridMultilevel"/>
    <w:tmpl w:val="21645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76917"/>
    <w:multiLevelType w:val="multilevel"/>
    <w:tmpl w:val="D898B6C2"/>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 w15:restartNumberingAfterBreak="0">
    <w:nsid w:val="1A3529F3"/>
    <w:multiLevelType w:val="hybridMultilevel"/>
    <w:tmpl w:val="506CA22A"/>
    <w:lvl w:ilvl="0" w:tplc="BE10F7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049FB"/>
    <w:multiLevelType w:val="hybridMultilevel"/>
    <w:tmpl w:val="EBD04146"/>
    <w:lvl w:ilvl="0" w:tplc="6388D5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A490480"/>
    <w:multiLevelType w:val="hybridMultilevel"/>
    <w:tmpl w:val="F098B7B0"/>
    <w:lvl w:ilvl="0" w:tplc="D6C872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F00294"/>
    <w:multiLevelType w:val="hybridMultilevel"/>
    <w:tmpl w:val="B6EE6694"/>
    <w:lvl w:ilvl="0" w:tplc="0548F1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E"/>
    <w:rsid w:val="000058EC"/>
    <w:rsid w:val="001037A6"/>
    <w:rsid w:val="001263E1"/>
    <w:rsid w:val="0016376A"/>
    <w:rsid w:val="002B366A"/>
    <w:rsid w:val="002F2C99"/>
    <w:rsid w:val="00306CC0"/>
    <w:rsid w:val="00307A79"/>
    <w:rsid w:val="00332243"/>
    <w:rsid w:val="00395FE5"/>
    <w:rsid w:val="004A3778"/>
    <w:rsid w:val="004F52A7"/>
    <w:rsid w:val="00511FF6"/>
    <w:rsid w:val="00533855"/>
    <w:rsid w:val="0057672E"/>
    <w:rsid w:val="005A7579"/>
    <w:rsid w:val="005B6636"/>
    <w:rsid w:val="00653AAB"/>
    <w:rsid w:val="006823AE"/>
    <w:rsid w:val="006A1E8B"/>
    <w:rsid w:val="00722C17"/>
    <w:rsid w:val="00736865"/>
    <w:rsid w:val="00754DEB"/>
    <w:rsid w:val="007D78B8"/>
    <w:rsid w:val="0083470E"/>
    <w:rsid w:val="00876D30"/>
    <w:rsid w:val="0088027D"/>
    <w:rsid w:val="009043AC"/>
    <w:rsid w:val="00905AF2"/>
    <w:rsid w:val="00935FC0"/>
    <w:rsid w:val="00A5111D"/>
    <w:rsid w:val="00A67021"/>
    <w:rsid w:val="00AD10D7"/>
    <w:rsid w:val="00AF6CCA"/>
    <w:rsid w:val="00B16C36"/>
    <w:rsid w:val="00B7505C"/>
    <w:rsid w:val="00B75DE2"/>
    <w:rsid w:val="00B76E2C"/>
    <w:rsid w:val="00B82C81"/>
    <w:rsid w:val="00C9074B"/>
    <w:rsid w:val="00CA135E"/>
    <w:rsid w:val="00D73458"/>
    <w:rsid w:val="00D779DA"/>
    <w:rsid w:val="00D852D2"/>
    <w:rsid w:val="00DA6C07"/>
    <w:rsid w:val="00E367E5"/>
    <w:rsid w:val="00EE75E9"/>
    <w:rsid w:val="00F2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5501D84"/>
  <w15:docId w15:val="{856FB3F7-E512-48BF-8A32-583DB33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57672E"/>
    <w:pPr>
      <w:keepNext/>
      <w:spacing w:after="0" w:line="240" w:lineRule="auto"/>
      <w:outlineLvl w:val="1"/>
    </w:pPr>
    <w:rPr>
      <w:rFonts w:ascii="Arial" w:eastAsia="Times New Roman" w:hAnsi="Arial" w:cs="Arial"/>
      <w:b/>
      <w:bCs/>
      <w:iCs/>
      <w:szCs w:val="28"/>
    </w:rPr>
  </w:style>
  <w:style w:type="paragraph" w:styleId="Heading3">
    <w:name w:val="heading 3"/>
    <w:basedOn w:val="Normal"/>
    <w:next w:val="Normal"/>
    <w:link w:val="Heading3Char"/>
    <w:uiPriority w:val="9"/>
    <w:semiHidden/>
    <w:unhideWhenUsed/>
    <w:qFormat/>
    <w:rsid w:val="005767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6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7672E"/>
    <w:rPr>
      <w:rFonts w:ascii="Arial" w:eastAsia="Times New Roman" w:hAnsi="Arial" w:cs="Arial"/>
      <w:b/>
      <w:bCs/>
      <w:iCs/>
      <w:szCs w:val="28"/>
    </w:rPr>
  </w:style>
  <w:style w:type="paragraph" w:styleId="NoSpacing">
    <w:name w:val="No Spacing"/>
    <w:uiPriority w:val="1"/>
    <w:qFormat/>
    <w:rsid w:val="0057672E"/>
    <w:pPr>
      <w:spacing w:after="0" w:line="240" w:lineRule="auto"/>
    </w:pPr>
  </w:style>
  <w:style w:type="character" w:customStyle="1" w:styleId="Heading3Char">
    <w:name w:val="Heading 3 Char"/>
    <w:basedOn w:val="DefaultParagraphFont"/>
    <w:link w:val="Heading3"/>
    <w:uiPriority w:val="9"/>
    <w:semiHidden/>
    <w:rsid w:val="005767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52D2"/>
    <w:pPr>
      <w:spacing w:after="0" w:line="240" w:lineRule="auto"/>
      <w:ind w:left="720"/>
      <w:contextualSpacing/>
    </w:pPr>
    <w:rPr>
      <w:rFonts w:ascii="Arial" w:eastAsia="Times New Roman" w:hAnsi="Arial" w:cs="Times New Roman"/>
      <w:szCs w:val="24"/>
    </w:rPr>
  </w:style>
  <w:style w:type="table" w:customStyle="1" w:styleId="TableProfessional1">
    <w:name w:val="Table Professional1"/>
    <w:uiPriority w:val="99"/>
    <w:rsid w:val="00935FC0"/>
    <w:pPr>
      <w:autoSpaceDE w:val="0"/>
      <w:autoSpaceDN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1">
    <w:name w:val="Table Professional11"/>
    <w:uiPriority w:val="99"/>
    <w:rsid w:val="00306CC0"/>
    <w:pPr>
      <w:autoSpaceDE w:val="0"/>
      <w:autoSpaceDN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C9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4B"/>
  </w:style>
  <w:style w:type="paragraph" w:styleId="Footer">
    <w:name w:val="footer"/>
    <w:basedOn w:val="Normal"/>
    <w:link w:val="FooterChar"/>
    <w:uiPriority w:val="99"/>
    <w:unhideWhenUsed/>
    <w:rsid w:val="00C9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4B"/>
  </w:style>
  <w:style w:type="paragraph" w:styleId="BalloonText">
    <w:name w:val="Balloon Text"/>
    <w:basedOn w:val="Normal"/>
    <w:link w:val="BalloonTextChar"/>
    <w:uiPriority w:val="99"/>
    <w:semiHidden/>
    <w:unhideWhenUsed/>
    <w:rsid w:val="006A1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8B"/>
    <w:rPr>
      <w:rFonts w:ascii="Segoe UI" w:hAnsi="Segoe UI" w:cs="Segoe UI"/>
      <w:sz w:val="18"/>
      <w:szCs w:val="18"/>
    </w:rPr>
  </w:style>
  <w:style w:type="character" w:styleId="Hyperlink">
    <w:name w:val="Hyperlink"/>
    <w:basedOn w:val="DefaultParagraphFont"/>
    <w:uiPriority w:val="99"/>
    <w:unhideWhenUsed/>
    <w:rsid w:val="00B75DE2"/>
    <w:rPr>
      <w:color w:val="0000FF" w:themeColor="hyperlink"/>
      <w:u w:val="single"/>
    </w:rPr>
  </w:style>
  <w:style w:type="character" w:customStyle="1" w:styleId="Heading4Char">
    <w:name w:val="Heading 4 Char"/>
    <w:basedOn w:val="DefaultParagraphFont"/>
    <w:link w:val="Heading4"/>
    <w:uiPriority w:val="9"/>
    <w:semiHidden/>
    <w:rsid w:val="00876D3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Willis</dc:creator>
  <cp:lastModifiedBy>Grimes, Carl</cp:lastModifiedBy>
  <cp:revision>6</cp:revision>
  <cp:lastPrinted>2016-08-05T17:40:00Z</cp:lastPrinted>
  <dcterms:created xsi:type="dcterms:W3CDTF">2016-08-25T15:11:00Z</dcterms:created>
  <dcterms:modified xsi:type="dcterms:W3CDTF">2019-06-04T13:51:00Z</dcterms:modified>
</cp:coreProperties>
</file>